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50697" w:rsidR="00EE5D54" w:rsidP="00EE5D54" w:rsidRDefault="00EE5D54" w14:paraId="6814D71F" w14:textId="77777777"/>
    <w:tbl>
      <w:tblPr>
        <w:tblStyle w:val="TableGrid"/>
        <w:tblW w:w="9016" w:type="dxa"/>
        <w:tblLook w:val="04A0" w:firstRow="1" w:lastRow="0" w:firstColumn="1" w:lastColumn="0" w:noHBand="0" w:noVBand="1"/>
      </w:tblPr>
      <w:tblGrid>
        <w:gridCol w:w="2163"/>
        <w:gridCol w:w="2911"/>
        <w:gridCol w:w="1849"/>
        <w:gridCol w:w="2093"/>
      </w:tblGrid>
      <w:tr w:rsidRPr="00E50697" w:rsidR="00EE5D54" w:rsidTr="00D11D6A" w14:paraId="7126C8A7" w14:textId="77777777">
        <w:trPr>
          <w:trHeight w:val="701"/>
        </w:trPr>
        <w:tc>
          <w:tcPr>
            <w:tcW w:w="2183" w:type="dxa"/>
            <w:shd w:val="clear" w:color="auto" w:fill="E41D75"/>
          </w:tcPr>
          <w:p w:rsidRPr="00E50697" w:rsidR="00EE5D54" w:rsidRDefault="00EE5D54" w14:paraId="028DB707" w14:textId="77777777">
            <w:pPr>
              <w:spacing w:line="259" w:lineRule="auto"/>
            </w:pPr>
            <w:r w:rsidRPr="00E50697">
              <w:rPr>
                <w:b/>
                <w:bCs/>
                <w:color w:val="FFFFFF" w:themeColor="background1"/>
              </w:rPr>
              <w:t>Project</w:t>
            </w:r>
          </w:p>
        </w:tc>
        <w:tc>
          <w:tcPr>
            <w:tcW w:w="2820" w:type="dxa"/>
          </w:tcPr>
          <w:p w:rsidRPr="00E50697" w:rsidR="00EE5D54" w:rsidRDefault="00EE5D54" w14:paraId="11B33733" w14:textId="263F5F24">
            <w:pPr>
              <w:spacing w:line="259" w:lineRule="auto"/>
            </w:pPr>
            <w:r w:rsidRPr="00E50697">
              <w:t>Immersive Experience – Virtual Time Capsule</w:t>
            </w:r>
          </w:p>
        </w:tc>
        <w:tc>
          <w:tcPr>
            <w:tcW w:w="1873" w:type="dxa"/>
            <w:shd w:val="clear" w:color="auto" w:fill="E41D75"/>
          </w:tcPr>
          <w:p w:rsidRPr="00E50697" w:rsidR="00EE5D54" w:rsidRDefault="00EE5D54" w14:paraId="23596717" w14:textId="77777777">
            <w:pPr>
              <w:spacing w:line="259" w:lineRule="auto"/>
            </w:pPr>
            <w:r w:rsidRPr="00E50697">
              <w:rPr>
                <w:b/>
                <w:bCs/>
                <w:color w:val="FFFFFF" w:themeColor="background1"/>
              </w:rPr>
              <w:t>Project Team</w:t>
            </w:r>
          </w:p>
        </w:tc>
        <w:tc>
          <w:tcPr>
            <w:tcW w:w="2140" w:type="dxa"/>
          </w:tcPr>
          <w:p w:rsidRPr="00E50697" w:rsidR="00D11D6A" w:rsidP="00E50697" w:rsidRDefault="00EE5D54" w14:paraId="37D49361" w14:textId="066F32DD">
            <w:pPr>
              <w:spacing w:line="259" w:lineRule="auto"/>
            </w:pPr>
            <w:r w:rsidRPr="00E50697">
              <w:t xml:space="preserve">LA / GF </w:t>
            </w:r>
          </w:p>
        </w:tc>
      </w:tr>
      <w:tr w:rsidRPr="00E50697" w:rsidR="00EE5D54" w14:paraId="1093E8D7" w14:textId="77777777">
        <w:tc>
          <w:tcPr>
            <w:tcW w:w="2183" w:type="dxa"/>
            <w:shd w:val="clear" w:color="auto" w:fill="E41D75"/>
          </w:tcPr>
          <w:p w:rsidRPr="00E50697" w:rsidR="00EE5D54" w:rsidRDefault="00EE5D54" w14:paraId="77EC9564" w14:textId="77777777">
            <w:pPr>
              <w:rPr>
                <w:b/>
                <w:bCs/>
                <w:color w:val="FFFFFF" w:themeColor="background1"/>
              </w:rPr>
            </w:pPr>
            <w:r w:rsidRPr="00E50697">
              <w:rPr>
                <w:b/>
                <w:bCs/>
                <w:color w:val="FFFFFF" w:themeColor="background1"/>
              </w:rPr>
              <w:t>Point of contact</w:t>
            </w:r>
          </w:p>
        </w:tc>
        <w:tc>
          <w:tcPr>
            <w:tcW w:w="2820" w:type="dxa"/>
          </w:tcPr>
          <w:p w:rsidRPr="00E50697" w:rsidR="00EE5D54" w:rsidRDefault="00EE5D54" w14:paraId="4A2C1EBB" w14:textId="77777777">
            <w:pPr>
              <w:spacing w:line="259" w:lineRule="auto"/>
              <w:rPr>
                <w:lang w:val="fr-FR"/>
              </w:rPr>
            </w:pPr>
            <w:r w:rsidRPr="00E50697">
              <w:rPr>
                <w:lang w:val="fr-FR"/>
              </w:rPr>
              <w:t>Laura Adams</w:t>
            </w:r>
          </w:p>
          <w:p w:rsidRPr="00E50697" w:rsidR="00EE5D54" w:rsidRDefault="00EE5D54" w14:paraId="19A3BA16" w14:textId="77777777">
            <w:pPr>
              <w:spacing w:line="259" w:lineRule="auto"/>
              <w:rPr>
                <w:lang w:val="fr-FR"/>
              </w:rPr>
            </w:pPr>
            <w:hyperlink w:history="1" r:id="rId7">
              <w:r w:rsidRPr="00E50697">
                <w:rPr>
                  <w:rStyle w:val="Hyperlink"/>
                  <w:lang w:val="fr-FR"/>
                </w:rPr>
                <w:t>Laura.adams@realideas.org</w:t>
              </w:r>
            </w:hyperlink>
          </w:p>
        </w:tc>
        <w:tc>
          <w:tcPr>
            <w:tcW w:w="1873" w:type="dxa"/>
            <w:shd w:val="clear" w:color="auto" w:fill="E41D75"/>
          </w:tcPr>
          <w:p w:rsidRPr="00E50697" w:rsidR="00EE5D54" w:rsidRDefault="00EE5D54" w14:paraId="3926A2C7" w14:textId="77777777">
            <w:pPr>
              <w:spacing w:line="259" w:lineRule="auto"/>
            </w:pPr>
            <w:r w:rsidRPr="00E50697">
              <w:rPr>
                <w:b/>
                <w:bCs/>
                <w:color w:val="FFFFFF" w:themeColor="background1"/>
              </w:rPr>
              <w:t>Timeframe</w:t>
            </w:r>
          </w:p>
        </w:tc>
        <w:tc>
          <w:tcPr>
            <w:tcW w:w="2140" w:type="dxa"/>
          </w:tcPr>
          <w:p w:rsidRPr="00E50697" w:rsidR="00EE5D54" w:rsidRDefault="00EE5D54" w14:paraId="1A3F7C65" w14:textId="77777777">
            <w:pPr>
              <w:spacing w:line="259" w:lineRule="auto"/>
            </w:pPr>
            <w:r w:rsidRPr="00E50697">
              <w:t xml:space="preserve">See indicative timeline below </w:t>
            </w:r>
          </w:p>
        </w:tc>
      </w:tr>
      <w:tr w:rsidRPr="00E50697" w:rsidR="00EE5D54" w14:paraId="20260D5C" w14:textId="77777777">
        <w:tc>
          <w:tcPr>
            <w:tcW w:w="2183" w:type="dxa"/>
            <w:shd w:val="clear" w:color="auto" w:fill="E41D75"/>
          </w:tcPr>
          <w:p w:rsidRPr="00E50697" w:rsidR="00EE5D54" w:rsidRDefault="00EE5D54" w14:paraId="155831C9" w14:textId="77777777">
            <w:pPr>
              <w:spacing w:line="259" w:lineRule="auto"/>
              <w:rPr>
                <w:b/>
                <w:bCs/>
                <w:color w:val="FFFFFF" w:themeColor="background1"/>
              </w:rPr>
            </w:pPr>
            <w:r w:rsidRPr="00E50697">
              <w:rPr>
                <w:b/>
                <w:bCs/>
                <w:color w:val="FFFFFF" w:themeColor="background1"/>
              </w:rPr>
              <w:t>Commissioned by</w:t>
            </w:r>
          </w:p>
        </w:tc>
        <w:tc>
          <w:tcPr>
            <w:tcW w:w="2820" w:type="dxa"/>
          </w:tcPr>
          <w:p w:rsidRPr="00E50697" w:rsidR="00EE5D54" w:rsidRDefault="00EE5D54" w14:paraId="737AAFE7" w14:textId="77777777">
            <w:pPr>
              <w:spacing w:line="259" w:lineRule="auto"/>
            </w:pPr>
            <w:r w:rsidRPr="00E50697">
              <w:t>Real Ideas</w:t>
            </w:r>
          </w:p>
        </w:tc>
        <w:tc>
          <w:tcPr>
            <w:tcW w:w="1873" w:type="dxa"/>
            <w:shd w:val="clear" w:color="auto" w:fill="E41D75"/>
          </w:tcPr>
          <w:p w:rsidRPr="00E50697" w:rsidR="00EE5D54" w:rsidRDefault="00EE5D54" w14:paraId="44BB207C" w14:textId="77777777">
            <w:pPr>
              <w:rPr>
                <w:b/>
                <w:bCs/>
                <w:color w:val="FFFFFF" w:themeColor="background1"/>
              </w:rPr>
            </w:pPr>
            <w:r w:rsidRPr="00E50697">
              <w:rPr>
                <w:b/>
                <w:bCs/>
                <w:color w:val="FFFFFF" w:themeColor="background1"/>
              </w:rPr>
              <w:t>Project completion</w:t>
            </w:r>
          </w:p>
        </w:tc>
        <w:tc>
          <w:tcPr>
            <w:tcW w:w="2140" w:type="dxa"/>
          </w:tcPr>
          <w:p w:rsidRPr="00E50697" w:rsidR="00EE5D54" w:rsidRDefault="00E50697" w14:paraId="59DA20B8" w14:textId="30D1457E">
            <w:pPr>
              <w:spacing w:line="259" w:lineRule="auto"/>
            </w:pPr>
            <w:r w:rsidRPr="00E50697">
              <w:t>October</w:t>
            </w:r>
            <w:r w:rsidRPr="00E50697" w:rsidR="00EE5D54">
              <w:t xml:space="preserve"> 2024</w:t>
            </w:r>
          </w:p>
        </w:tc>
      </w:tr>
    </w:tbl>
    <w:p w:rsidRPr="00E50697" w:rsidR="00EE5D54" w:rsidP="00EE5D54" w:rsidRDefault="00EE5D54" w14:paraId="6EDB4614" w14:textId="77777777"/>
    <w:tbl>
      <w:tblPr>
        <w:tblStyle w:val="TableGrid"/>
        <w:tblW w:w="0" w:type="auto"/>
        <w:tblLook w:val="04A0" w:firstRow="1" w:lastRow="0" w:firstColumn="1" w:lastColumn="0" w:noHBand="0" w:noVBand="1"/>
      </w:tblPr>
      <w:tblGrid>
        <w:gridCol w:w="9016"/>
      </w:tblGrid>
      <w:tr w:rsidRPr="00E50697" w:rsidR="00EE5D54" w:rsidTr="1EA6E4B4" w14:paraId="76C004FD" w14:textId="77777777">
        <w:tc>
          <w:tcPr>
            <w:tcW w:w="9016" w:type="dxa"/>
            <w:shd w:val="clear" w:color="auto" w:fill="E41D75"/>
            <w:tcMar/>
          </w:tcPr>
          <w:p w:rsidRPr="00E50697" w:rsidR="00EE5D54" w:rsidRDefault="00EE5D54" w14:paraId="6D1C6E4A" w14:textId="77777777">
            <w:pPr>
              <w:spacing w:line="259" w:lineRule="auto"/>
            </w:pPr>
            <w:r w:rsidRPr="00E50697">
              <w:rPr>
                <w:b/>
                <w:bCs/>
                <w:color w:val="FFFFFF" w:themeColor="background1"/>
              </w:rPr>
              <w:t>Project Outline – What's our intention?</w:t>
            </w:r>
          </w:p>
        </w:tc>
      </w:tr>
      <w:tr w:rsidRPr="00E50697" w:rsidR="00EE5D54" w:rsidTr="1EA6E4B4" w14:paraId="05991995" w14:textId="77777777">
        <w:tc>
          <w:tcPr>
            <w:tcW w:w="9016" w:type="dxa"/>
            <w:tcMar/>
          </w:tcPr>
          <w:p w:rsidRPr="00E50697" w:rsidR="00E50697" w:rsidRDefault="00EE5D54" w14:paraId="632A3CAD" w14:textId="6EDDB1BE">
            <w:r w:rsidR="00EE5D54">
              <w:rPr/>
              <w:t xml:space="preserve">Real Ideas are </w:t>
            </w:r>
            <w:r w:rsidR="00EE5D54">
              <w:rPr/>
              <w:t>seeking</w:t>
            </w:r>
            <w:r w:rsidR="00EE5D54">
              <w:rPr/>
              <w:t xml:space="preserve"> to commission the production of </w:t>
            </w:r>
            <w:r w:rsidR="00D11D6A">
              <w:rPr/>
              <w:t>a virtual time capsule for the immersive dome.</w:t>
            </w:r>
            <w:r w:rsidR="00E50697">
              <w:rPr/>
              <w:t xml:space="preserve"> This experience will </w:t>
            </w:r>
            <w:r w:rsidR="00E50697">
              <w:rPr/>
              <w:t>accompany</w:t>
            </w:r>
            <w:r w:rsidR="00E50697">
              <w:rPr/>
              <w:t xml:space="preserve"> a physical time capsule being buried during the Devonport</w:t>
            </w:r>
            <w:r w:rsidR="373C9BDB">
              <w:rPr/>
              <w:t xml:space="preserve"> </w:t>
            </w:r>
            <w:r w:rsidR="00E50697">
              <w:rPr/>
              <w:t xml:space="preserve">200 celebrations. </w:t>
            </w:r>
          </w:p>
          <w:p w:rsidRPr="00E50697" w:rsidR="00E50697" w:rsidRDefault="00E50697" w14:paraId="0A216413" w14:textId="77777777"/>
          <w:p w:rsidRPr="00E50697" w:rsidR="00E50697" w:rsidRDefault="00E50697" w14:paraId="6FF25495" w14:textId="24B02CAF">
            <w:r w:rsidR="00E50697">
              <w:rPr/>
              <w:t xml:space="preserve">The virtual time capsule will be created for the 360 </w:t>
            </w:r>
            <w:r w:rsidR="00E50697">
              <w:rPr/>
              <w:t>fulldome</w:t>
            </w:r>
            <w:r w:rsidR="00E50697">
              <w:rPr/>
              <w:t xml:space="preserve"> at Market Hall, with the brief for the visuals created collaboratively with a local community group</w:t>
            </w:r>
            <w:r w:rsidR="77684DD9">
              <w:rPr/>
              <w:t xml:space="preserve"> for older people</w:t>
            </w:r>
            <w:r w:rsidR="00E50697">
              <w:rPr/>
              <w:t xml:space="preserve">, Red Velvet Cinema. The experience </w:t>
            </w:r>
            <w:r w:rsidR="00E50697">
              <w:rPr/>
              <w:t>seeks</w:t>
            </w:r>
            <w:r w:rsidR="00E50697">
              <w:rPr/>
              <w:t xml:space="preserve"> to bring members of the community together, </w:t>
            </w:r>
            <w:r w:rsidR="00E50697">
              <w:rPr/>
              <w:t>providing the opportunity for individuals to 3D</w:t>
            </w:r>
            <w:r w:rsidR="00E50697">
              <w:rPr/>
              <w:t xml:space="preserve"> scan their favourite objects to add to an immersive gallery or ‘time capsule’. This aims to connect people throughout Plymouth, sharing old memories and creating new. </w:t>
            </w:r>
          </w:p>
          <w:p w:rsidRPr="00E50697" w:rsidR="00EE5D54" w:rsidRDefault="00EE5D54" w14:paraId="080044E8" w14:textId="77777777"/>
          <w:p w:rsidRPr="00E50697" w:rsidR="00EE5D54" w:rsidRDefault="00EE5D54" w14:paraId="5081280C" w14:textId="450EEFAB">
            <w:r w:rsidR="00EE5D54">
              <w:rPr/>
              <w:t xml:space="preserve">The individual or organisation successful in the commission will </w:t>
            </w:r>
            <w:r w:rsidR="00EE5D54">
              <w:rPr/>
              <w:t>be required</w:t>
            </w:r>
            <w:r w:rsidR="00EE5D54">
              <w:rPr/>
              <w:t xml:space="preserve"> to carry out a collaborative co-production process working with</w:t>
            </w:r>
            <w:r w:rsidR="00E50697">
              <w:rPr/>
              <w:t xml:space="preserve"> Red Velvet Cinema</w:t>
            </w:r>
            <w:r w:rsidR="1102F027">
              <w:rPr/>
              <w:t xml:space="preserve"> </w:t>
            </w:r>
            <w:r w:rsidR="00EE5D54">
              <w:rPr/>
              <w:t xml:space="preserve">to </w:t>
            </w:r>
            <w:r w:rsidR="00EE5D54">
              <w:rPr/>
              <w:t>establish</w:t>
            </w:r>
            <w:r w:rsidR="00EE5D54">
              <w:rPr/>
              <w:t xml:space="preserve"> the creative direction for the </w:t>
            </w:r>
            <w:r w:rsidR="00E50697">
              <w:rPr/>
              <w:t>content</w:t>
            </w:r>
            <w:r w:rsidR="00EE5D54">
              <w:rPr/>
              <w:t xml:space="preserve">. Real Ideas will provide links to </w:t>
            </w:r>
            <w:r w:rsidR="00E50697">
              <w:rPr/>
              <w:t xml:space="preserve">the </w:t>
            </w:r>
            <w:r w:rsidR="00EE5D54">
              <w:rPr/>
              <w:t xml:space="preserve">groups and support in </w:t>
            </w:r>
            <w:r w:rsidR="00EE5D54">
              <w:rPr/>
              <w:t>facilitating</w:t>
            </w:r>
            <w:r w:rsidR="00EE5D54">
              <w:rPr/>
              <w:t xml:space="preserve"> </w:t>
            </w:r>
            <w:r w:rsidR="00E50697">
              <w:rPr/>
              <w:t>meetings</w:t>
            </w:r>
            <w:r w:rsidR="00EE5D54">
              <w:rPr/>
              <w:t>.</w:t>
            </w:r>
          </w:p>
          <w:p w:rsidRPr="00E50697" w:rsidR="00EE5D54" w:rsidRDefault="00EE5D54" w14:paraId="05EA38FE" w14:textId="77777777"/>
        </w:tc>
      </w:tr>
    </w:tbl>
    <w:p w:rsidRPr="00E50697" w:rsidR="00EE5D54" w:rsidP="00EE5D54" w:rsidRDefault="00EE5D54" w14:paraId="5D770A2C" w14:textId="77777777"/>
    <w:tbl>
      <w:tblPr>
        <w:tblStyle w:val="TableGrid"/>
        <w:tblW w:w="0" w:type="auto"/>
        <w:tblLook w:val="04A0" w:firstRow="1" w:lastRow="0" w:firstColumn="1" w:lastColumn="0" w:noHBand="0" w:noVBand="1"/>
      </w:tblPr>
      <w:tblGrid>
        <w:gridCol w:w="9016"/>
      </w:tblGrid>
      <w:tr w:rsidRPr="00E50697" w:rsidR="00EE5D54" w:rsidTr="1EA6E4B4" w14:paraId="0F73B079" w14:textId="77777777">
        <w:tc>
          <w:tcPr>
            <w:tcW w:w="9016" w:type="dxa"/>
            <w:shd w:val="clear" w:color="auto" w:fill="E41D75"/>
            <w:tcMar/>
          </w:tcPr>
          <w:p w:rsidRPr="00E50697" w:rsidR="00EE5D54" w:rsidRDefault="00EE5D54" w14:paraId="3ACE17CC" w14:textId="77777777">
            <w:pPr>
              <w:spacing w:line="259" w:lineRule="auto"/>
            </w:pPr>
            <w:r w:rsidRPr="00E50697">
              <w:rPr>
                <w:b/>
                <w:bCs/>
                <w:color w:val="FFFFFF" w:themeColor="background1"/>
              </w:rPr>
              <w:t>About Real Ideas</w:t>
            </w:r>
          </w:p>
        </w:tc>
      </w:tr>
      <w:tr w:rsidRPr="00E50697" w:rsidR="00EE5D54" w:rsidTr="1EA6E4B4" w14:paraId="4FE422B4" w14:textId="77777777">
        <w:tc>
          <w:tcPr>
            <w:tcW w:w="9016" w:type="dxa"/>
            <w:tcMar/>
          </w:tcPr>
          <w:p w:rsidRPr="00E50697" w:rsidR="00EE5D54" w:rsidRDefault="00EE5D54" w14:paraId="6445D0BF" w14:textId="77777777">
            <w:r w:rsidR="00EE5D54">
              <w:rPr/>
              <w:t xml:space="preserve">Real Ideas is a social enterprise with a 16-year </w:t>
            </w:r>
            <w:r w:rsidR="00EE5D54">
              <w:rPr/>
              <w:t>track record</w:t>
            </w:r>
            <w:r w:rsidR="00EE5D54">
              <w:rPr/>
              <w:t xml:space="preserve"> of making positive social impact. We are passionate about finding solutions to social problems, creating, and supporting real and lasting change for individuals, </w:t>
            </w:r>
            <w:r w:rsidR="00EE5D54">
              <w:rPr/>
              <w:t>communities</w:t>
            </w:r>
            <w:r w:rsidR="00EE5D54">
              <w:rPr/>
              <w:t xml:space="preserve"> and organisations.</w:t>
            </w:r>
          </w:p>
          <w:p w:rsidR="1EA6E4B4" w:rsidRDefault="1EA6E4B4" w14:paraId="41784980" w14:textId="5A40B58F"/>
          <w:p w:rsidRPr="00E50697" w:rsidR="00EE5D54" w:rsidP="1EA6E4B4" w:rsidRDefault="00EE5D54" w14:paraId="6B0997F7" w14:textId="4617B62B">
            <w:pPr>
              <w:pStyle w:val="Normal"/>
            </w:pPr>
            <w:r w:rsidR="7C7E78C7">
              <w:rPr/>
              <w:t xml:space="preserve">As part of Real Ideas, </w:t>
            </w:r>
            <w:r w:rsidR="7E0D7598">
              <w:rPr/>
              <w:t>Real Immersive connects people with immersive technologies. From our ‘state-of-the-art’ 360 dome at the Market Hall in Plymouth, we produce and show immersive content, offer facilities, and support learning and training, helping to grow the creative tech community and increasing the use of tech for good.</w:t>
            </w:r>
          </w:p>
          <w:p w:rsidRPr="00E50697" w:rsidR="00EE5D54" w:rsidP="1EA6E4B4" w:rsidRDefault="00EE5D54" w14:paraId="60559FE6" w14:textId="550C2047">
            <w:pPr>
              <w:pStyle w:val="Normal"/>
            </w:pPr>
          </w:p>
        </w:tc>
      </w:tr>
    </w:tbl>
    <w:p w:rsidRPr="00E50697" w:rsidR="00EE5D54" w:rsidP="00EE5D54" w:rsidRDefault="00EE5D54" w14:paraId="7E143FA9" w14:textId="77777777"/>
    <w:p w:rsidRPr="00E50697" w:rsidR="00EE5D54" w:rsidP="00EE5D54" w:rsidRDefault="00EE5D54" w14:paraId="69DB224A" w14:textId="77777777"/>
    <w:p w:rsidRPr="00E50697" w:rsidR="00EE5D54" w:rsidP="00EE5D54" w:rsidRDefault="00EE5D54" w14:paraId="16BF604E" w14:textId="77777777"/>
    <w:p w:rsidRPr="00E50697" w:rsidR="00EE5D54" w:rsidP="00EE5D54" w:rsidRDefault="00EE5D54" w14:paraId="46DE47A2" w14:textId="77777777"/>
    <w:p w:rsidRPr="00E50697" w:rsidR="00EE5D54" w:rsidP="00EE5D54" w:rsidRDefault="00EE5D54" w14:paraId="586EEDA3" w14:textId="77777777"/>
    <w:p w:rsidRPr="00E50697" w:rsidR="00EE5D54" w:rsidP="00EE5D54" w:rsidRDefault="00EE5D54" w14:paraId="329F739C" w14:textId="77777777"/>
    <w:tbl>
      <w:tblPr>
        <w:tblStyle w:val="TableGrid"/>
        <w:tblW w:w="0" w:type="auto"/>
        <w:tblLook w:val="04A0" w:firstRow="1" w:lastRow="0" w:firstColumn="1" w:lastColumn="0" w:noHBand="0" w:noVBand="1"/>
      </w:tblPr>
      <w:tblGrid>
        <w:gridCol w:w="9016"/>
      </w:tblGrid>
      <w:tr w:rsidRPr="00E50697" w:rsidR="00EE5D54" w:rsidTr="1EA6E4B4" w14:paraId="1D1D4355" w14:textId="77777777">
        <w:tc>
          <w:tcPr>
            <w:tcW w:w="9016" w:type="dxa"/>
            <w:shd w:val="clear" w:color="auto" w:fill="E41D75"/>
            <w:tcMar/>
          </w:tcPr>
          <w:p w:rsidRPr="00E50697" w:rsidR="00EE5D54" w:rsidRDefault="00EE5D54" w14:paraId="2A230901" w14:textId="77777777">
            <w:pPr>
              <w:rPr>
                <w:b/>
                <w:bCs/>
                <w:color w:val="FFFFFF" w:themeColor="background1"/>
              </w:rPr>
            </w:pPr>
            <w:r w:rsidRPr="00E50697">
              <w:rPr>
                <w:b/>
                <w:bCs/>
                <w:color w:val="FFFFFF" w:themeColor="background1"/>
              </w:rPr>
              <w:t>Creative direction</w:t>
            </w:r>
          </w:p>
        </w:tc>
      </w:tr>
      <w:tr w:rsidRPr="00E50697" w:rsidR="00EE5D54" w:rsidTr="1EA6E4B4" w14:paraId="12D32091" w14:textId="77777777">
        <w:tc>
          <w:tcPr>
            <w:tcW w:w="9016" w:type="dxa"/>
            <w:tcMar/>
          </w:tcPr>
          <w:p w:rsidRPr="00E50697" w:rsidR="00EE5D54" w:rsidRDefault="00EE5D54" w14:paraId="06ACD0CD" w14:textId="4C292DE6">
            <w:r w:rsidR="00EE5D54">
              <w:rPr/>
              <w:t xml:space="preserve">Below is </w:t>
            </w:r>
            <w:r w:rsidR="00EE5D54">
              <w:rPr/>
              <w:t>an initial</w:t>
            </w:r>
            <w:r w:rsidR="00EE5D54">
              <w:rPr/>
              <w:t xml:space="preserve"> guide </w:t>
            </w:r>
            <w:r w:rsidR="601F311B">
              <w:rPr/>
              <w:t>to</w:t>
            </w:r>
            <w:r w:rsidR="00EE5D54">
              <w:rPr/>
              <w:t xml:space="preserve"> the creative direction for </w:t>
            </w:r>
            <w:r w:rsidR="00E50697">
              <w:rPr/>
              <w:t>the content</w:t>
            </w:r>
            <w:r w:rsidR="00EE5D54">
              <w:rPr/>
              <w:t xml:space="preserve"> suggested by co-production partners from the local community.</w:t>
            </w:r>
          </w:p>
          <w:p w:rsidRPr="00E50697" w:rsidR="00EE5D54" w:rsidRDefault="00EE5D54" w14:paraId="2ED2EF70" w14:textId="77777777"/>
          <w:p w:rsidRPr="00E50697" w:rsidR="00EE5D54" w:rsidRDefault="00E50697" w14:paraId="6D38608B" w14:textId="6453C026">
            <w:pPr>
              <w:rPr>
                <w:rFonts w:eastAsia="Calibri" w:cs="Calibri"/>
                <w:b/>
                <w:bCs/>
              </w:rPr>
            </w:pPr>
            <w:r w:rsidRPr="00E50697">
              <w:rPr>
                <w:rFonts w:eastAsia="Calibri" w:cs="Calibri"/>
                <w:b/>
                <w:bCs/>
              </w:rPr>
              <w:t>Virtual Time Capsule</w:t>
            </w:r>
            <w:r w:rsidRPr="00E50697" w:rsidR="00EE5D54">
              <w:rPr>
                <w:rFonts w:eastAsia="Calibri" w:cs="Calibri"/>
                <w:b/>
                <w:bCs/>
              </w:rPr>
              <w:t xml:space="preserve">: </w:t>
            </w:r>
          </w:p>
          <w:p w:rsidRPr="00E50697" w:rsidR="00EE5D54" w:rsidP="00E50697" w:rsidRDefault="00E50697" w14:paraId="1C967E4F" w14:textId="4581073A">
            <w:pPr>
              <w:pStyle w:val="ListParagraph"/>
              <w:numPr>
                <w:ilvl w:val="0"/>
                <w:numId w:val="3"/>
              </w:numPr>
              <w:rPr>
                <w:rFonts w:eastAsia="Calibri" w:cs="Calibri"/>
              </w:rPr>
            </w:pPr>
            <w:r w:rsidRPr="00E50697">
              <w:rPr>
                <w:rFonts w:eastAsia="Calibri" w:cs="Calibri"/>
              </w:rPr>
              <w:t xml:space="preserve">Set within a living room, surrounded by objects and items connected to the groups’ childhood memories, for example specific film posters, decorative objects and particular colours. </w:t>
            </w:r>
          </w:p>
          <w:p w:rsidRPr="00E50697" w:rsidR="00E50697" w:rsidP="00E50697" w:rsidRDefault="00E50697" w14:paraId="6899D2C2" w14:textId="0C3BB063">
            <w:pPr>
              <w:pStyle w:val="ListParagraph"/>
              <w:numPr>
                <w:ilvl w:val="0"/>
                <w:numId w:val="3"/>
              </w:numPr>
              <w:rPr>
                <w:rFonts w:eastAsia="Calibri" w:cs="Calibri"/>
              </w:rPr>
            </w:pPr>
            <w:r w:rsidRPr="0E154BA5" w:rsidR="00E50697">
              <w:rPr>
                <w:rFonts w:eastAsia="Calibri" w:cs="Calibri"/>
              </w:rPr>
              <w:t xml:space="preserve">Space available </w:t>
            </w:r>
            <w:r w:rsidRPr="0E154BA5" w:rsidR="00E50697">
              <w:rPr>
                <w:rFonts w:eastAsia="Calibri" w:cs="Calibri"/>
              </w:rPr>
              <w:t>in the design</w:t>
            </w:r>
            <w:r w:rsidRPr="0E154BA5" w:rsidR="00E50697">
              <w:rPr>
                <w:rFonts w:eastAsia="Calibri" w:cs="Calibri"/>
              </w:rPr>
              <w:t xml:space="preserve"> </w:t>
            </w:r>
            <w:r w:rsidRPr="0E154BA5" w:rsidR="00E50697">
              <w:rPr>
                <w:rFonts w:eastAsia="Calibri" w:cs="Calibri"/>
              </w:rPr>
              <w:t xml:space="preserve">for 3D scanned items to appear – shelves, mantlepieces, tables etc. </w:t>
            </w:r>
          </w:p>
          <w:p w:rsidRPr="00E50697" w:rsidR="00E50697" w:rsidP="00E50697" w:rsidRDefault="00E50697" w14:paraId="22311281" w14:textId="32383CFE">
            <w:pPr>
              <w:pStyle w:val="ListParagraph"/>
              <w:numPr>
                <w:ilvl w:val="0"/>
                <w:numId w:val="3"/>
              </w:numPr>
              <w:rPr>
                <w:rFonts w:eastAsia="Calibri" w:cs="Calibri"/>
              </w:rPr>
            </w:pPr>
            <w:r>
              <w:rPr>
                <w:rFonts w:eastAsia="Calibri" w:cs="Calibri"/>
              </w:rPr>
              <w:t>Ability for scanned items to easily integrate with the final build</w:t>
            </w:r>
          </w:p>
          <w:p w:rsidRPr="00E50697" w:rsidR="00E50697" w:rsidRDefault="00E50697" w14:paraId="1113506B" w14:textId="77777777">
            <w:pPr>
              <w:rPr>
                <w:rFonts w:eastAsia="Calibri" w:cs="Calibri"/>
              </w:rPr>
            </w:pPr>
          </w:p>
          <w:p w:rsidRPr="00E50697" w:rsidR="00EE5D54" w:rsidRDefault="00EE5D54" w14:paraId="54784DDA" w14:textId="778E08CD">
            <w:r w:rsidRPr="00E50697">
              <w:rPr>
                <w:rFonts w:eastAsia="Calibri" w:cs="Calibri"/>
              </w:rPr>
              <w:t xml:space="preserve">Throughout this project, we </w:t>
            </w:r>
            <w:r w:rsidRPr="00E50697" w:rsidR="00E50697">
              <w:rPr>
                <w:rFonts w:eastAsia="Calibri" w:cs="Calibri"/>
              </w:rPr>
              <w:t>are</w:t>
            </w:r>
            <w:r w:rsidRPr="00E50697">
              <w:rPr>
                <w:rFonts w:eastAsia="Calibri" w:cs="Calibri"/>
              </w:rPr>
              <w:t xml:space="preserve"> working with </w:t>
            </w:r>
            <w:r w:rsidRPr="00E50697" w:rsidR="00E50697">
              <w:rPr>
                <w:rFonts w:eastAsia="Calibri" w:cs="Calibri"/>
              </w:rPr>
              <w:t xml:space="preserve">members of Red Velvet Cinema. </w:t>
            </w:r>
            <w:r w:rsidRPr="00E50697">
              <w:rPr>
                <w:rFonts w:eastAsia="Calibri" w:cs="Calibri"/>
              </w:rPr>
              <w:t xml:space="preserve">It is essential that we deliver a meaningful, collaborative co-production process and their thoughts and opinions are central to the design of the </w:t>
            </w:r>
            <w:r w:rsidRPr="00E50697" w:rsidR="00E50697">
              <w:rPr>
                <w:rFonts w:eastAsia="Calibri" w:cs="Calibri"/>
              </w:rPr>
              <w:t>experience</w:t>
            </w:r>
            <w:r w:rsidRPr="00E50697">
              <w:rPr>
                <w:rFonts w:eastAsia="Calibri" w:cs="Calibri"/>
              </w:rPr>
              <w:t xml:space="preserve">. </w:t>
            </w:r>
            <w:r w:rsidRPr="00E50697">
              <w:t>We would like to give the group</w:t>
            </w:r>
            <w:r w:rsidRPr="00E50697" w:rsidR="00E50697">
              <w:t xml:space="preserve"> </w:t>
            </w:r>
            <w:r w:rsidRPr="00E50697">
              <w:t xml:space="preserve">an opportunity to view the experience at a ‘rough edit’ stage and input comments and reactions to inform the final version. At the end of the project in </w:t>
            </w:r>
            <w:r w:rsidRPr="00E50697" w:rsidR="00E50697">
              <w:t>October</w:t>
            </w:r>
            <w:r w:rsidRPr="00E50697">
              <w:t>, there will be a showcase event with the group (final date to be agreed – mid-</w:t>
            </w:r>
            <w:r w:rsidRPr="00E50697" w:rsidR="00E50697">
              <w:t>October</w:t>
            </w:r>
            <w:r w:rsidRPr="00E50697">
              <w:t>).</w:t>
            </w:r>
          </w:p>
          <w:p w:rsidRPr="00E50697" w:rsidR="00EE5D54" w:rsidRDefault="00EE5D54" w14:paraId="264F8408" w14:textId="77777777"/>
          <w:p w:rsidRPr="00E50697" w:rsidR="00EE5D54" w:rsidRDefault="00EE5D54" w14:paraId="5388E698" w14:textId="77777777">
            <w:pPr>
              <w:rPr>
                <w:rFonts w:eastAsia="Calibri" w:cs="Calibri"/>
              </w:rPr>
            </w:pPr>
            <w:r w:rsidRPr="00E50697">
              <w:t>This project is supported with funding from the Rank Foundation.</w:t>
            </w:r>
          </w:p>
          <w:p w:rsidRPr="00E50697" w:rsidR="00EE5D54" w:rsidRDefault="00EE5D54" w14:paraId="46033E31" w14:textId="77777777"/>
          <w:p w:rsidRPr="00E50697" w:rsidR="00EE5D54" w:rsidRDefault="00EE5D54" w14:paraId="0575CA00" w14:textId="77777777">
            <w:r w:rsidRPr="00E50697">
              <w:t xml:space="preserve">In-person attendance to the sessions is not mandatory, but preferred. </w:t>
            </w:r>
          </w:p>
        </w:tc>
      </w:tr>
    </w:tbl>
    <w:p w:rsidRPr="00E50697" w:rsidR="00EE5D54" w:rsidP="00EE5D54" w:rsidRDefault="00EE5D54" w14:paraId="489527DA" w14:textId="77777777"/>
    <w:tbl>
      <w:tblPr>
        <w:tblStyle w:val="TableGrid"/>
        <w:tblW w:w="0" w:type="auto"/>
        <w:tblLook w:val="04A0" w:firstRow="1" w:lastRow="0" w:firstColumn="1" w:lastColumn="0" w:noHBand="0" w:noVBand="1"/>
      </w:tblPr>
      <w:tblGrid>
        <w:gridCol w:w="2547"/>
        <w:gridCol w:w="6469"/>
      </w:tblGrid>
      <w:tr w:rsidRPr="00E50697" w:rsidR="00EE5D54" w:rsidTr="1EA6E4B4" w14:paraId="70C054FD" w14:textId="77777777">
        <w:tc>
          <w:tcPr>
            <w:tcW w:w="9016" w:type="dxa"/>
            <w:gridSpan w:val="2"/>
            <w:shd w:val="clear" w:color="auto" w:fill="E41D75"/>
            <w:tcMar/>
          </w:tcPr>
          <w:p w:rsidRPr="00E50697" w:rsidR="00EE5D54" w:rsidRDefault="00EE5D54" w14:paraId="1D26B37C" w14:textId="77777777">
            <w:pPr>
              <w:rPr>
                <w:b/>
                <w:bCs/>
                <w:color w:val="FFFFFF" w:themeColor="background1"/>
              </w:rPr>
            </w:pPr>
            <w:r w:rsidRPr="00E50697">
              <w:rPr>
                <w:b/>
                <w:bCs/>
                <w:color w:val="FFFFFF" w:themeColor="background1"/>
              </w:rPr>
              <w:t xml:space="preserve">Key information </w:t>
            </w:r>
          </w:p>
        </w:tc>
      </w:tr>
      <w:tr w:rsidRPr="00E50697" w:rsidR="00EE5D54" w:rsidTr="1EA6E4B4" w14:paraId="5A6B205A" w14:textId="77777777">
        <w:tc>
          <w:tcPr>
            <w:tcW w:w="2547" w:type="dxa"/>
            <w:tcMar/>
          </w:tcPr>
          <w:p w:rsidRPr="00E50697" w:rsidR="00EE5D54" w:rsidRDefault="00EE5D54" w14:paraId="1D896FEA" w14:textId="77777777">
            <w:pPr>
              <w:spacing w:line="259" w:lineRule="auto"/>
            </w:pPr>
            <w:r w:rsidRPr="00E50697">
              <w:t xml:space="preserve">Timeframe </w:t>
            </w:r>
          </w:p>
        </w:tc>
        <w:tc>
          <w:tcPr>
            <w:tcW w:w="6469" w:type="dxa"/>
            <w:tcMar/>
          </w:tcPr>
          <w:p w:rsidRPr="00E50697" w:rsidR="00EE5D54" w:rsidP="00EE5D54" w:rsidRDefault="00EE5D54" w14:paraId="3C971D2E" w14:textId="77777777">
            <w:pPr>
              <w:pStyle w:val="ListParagraph"/>
              <w:numPr>
                <w:ilvl w:val="0"/>
                <w:numId w:val="3"/>
              </w:numPr>
            </w:pPr>
            <w:r w:rsidRPr="00E50697">
              <w:t xml:space="preserve">Now – Applications open </w:t>
            </w:r>
          </w:p>
          <w:p w:rsidRPr="00E50697" w:rsidR="00EE5D54" w:rsidP="00EE5D54" w:rsidRDefault="00EE5D54" w14:paraId="0C4737E5" w14:textId="67CEF728">
            <w:pPr>
              <w:pStyle w:val="ListParagraph"/>
              <w:numPr>
                <w:ilvl w:val="0"/>
                <w:numId w:val="3"/>
              </w:numPr>
            </w:pPr>
            <w:r w:rsidRPr="00E50697">
              <w:t xml:space="preserve">Midnight </w:t>
            </w:r>
            <w:r w:rsidRPr="00E50697" w:rsidR="00E50697">
              <w:t>11</w:t>
            </w:r>
            <w:r w:rsidRPr="00E50697" w:rsidR="00E50697">
              <w:rPr>
                <w:vertAlign w:val="superscript"/>
              </w:rPr>
              <w:t>th</w:t>
            </w:r>
            <w:r w:rsidRPr="00E50697">
              <w:t xml:space="preserve"> </w:t>
            </w:r>
            <w:r w:rsidRPr="00E50697" w:rsidR="00E50697">
              <w:t>August</w:t>
            </w:r>
            <w:r w:rsidRPr="00E50697">
              <w:t xml:space="preserve"> – Applications close</w:t>
            </w:r>
          </w:p>
          <w:p w:rsidRPr="00E50697" w:rsidR="00EE5D54" w:rsidP="00EE5D54" w:rsidRDefault="00E50697" w14:paraId="2337F8ED" w14:textId="0099E088">
            <w:pPr>
              <w:pStyle w:val="ListParagraph"/>
              <w:numPr>
                <w:ilvl w:val="0"/>
                <w:numId w:val="3"/>
              </w:numPr>
            </w:pPr>
            <w:r w:rsidRPr="00E50697">
              <w:t>12</w:t>
            </w:r>
            <w:r w:rsidRPr="00E50697">
              <w:rPr>
                <w:vertAlign w:val="superscript"/>
              </w:rPr>
              <w:t>th</w:t>
            </w:r>
            <w:r w:rsidRPr="00E50697" w:rsidR="00EE5D54">
              <w:t xml:space="preserve"> </w:t>
            </w:r>
            <w:r w:rsidRPr="00E50697">
              <w:t>August</w:t>
            </w:r>
            <w:r w:rsidRPr="00E50697" w:rsidR="00EE5D54">
              <w:t xml:space="preserve"> - Real Ideas shortlist applications</w:t>
            </w:r>
          </w:p>
          <w:p w:rsidRPr="00E50697" w:rsidR="00EE5D54" w:rsidP="0E154BA5" w:rsidRDefault="00EE5D54" w14:paraId="27614EFA" w14:textId="1F3A226A">
            <w:pPr>
              <w:pStyle w:val="ListParagraph"/>
              <w:numPr>
                <w:ilvl w:val="0"/>
                <w:numId w:val="3"/>
              </w:numPr>
              <w:rPr/>
            </w:pPr>
            <w:r w:rsidR="00E50697">
              <w:rPr/>
              <w:t>13</w:t>
            </w:r>
            <w:r w:rsidRPr="0E154BA5" w:rsidR="00E50697">
              <w:rPr>
                <w:vertAlign w:val="superscript"/>
              </w:rPr>
              <w:t>th</w:t>
            </w:r>
            <w:r w:rsidR="00EE5D54">
              <w:rPr/>
              <w:t xml:space="preserve"> </w:t>
            </w:r>
            <w:r w:rsidR="00E50697">
              <w:rPr/>
              <w:t>August</w:t>
            </w:r>
            <w:r w:rsidR="00EE5D54">
              <w:rPr/>
              <w:t xml:space="preserve"> – Real Ideas notify applicants</w:t>
            </w:r>
          </w:p>
          <w:p w:rsidRPr="00E50697" w:rsidR="00EE5D54" w:rsidP="00EE5D54" w:rsidRDefault="00EE5D54" w14:paraId="5B1F9FB1" w14:textId="0EE825B8">
            <w:pPr>
              <w:pStyle w:val="ListParagraph"/>
              <w:numPr>
                <w:ilvl w:val="0"/>
                <w:numId w:val="3"/>
              </w:numPr>
            </w:pPr>
            <w:r w:rsidRPr="00E50697">
              <w:t>6</w:t>
            </w:r>
            <w:r w:rsidRPr="00E50697">
              <w:rPr>
                <w:vertAlign w:val="superscript"/>
              </w:rPr>
              <w:t>th</w:t>
            </w:r>
            <w:r w:rsidRPr="00E50697">
              <w:t xml:space="preserve"> </w:t>
            </w:r>
            <w:r w:rsidRPr="00E50697" w:rsidR="00E50697">
              <w:t>September</w:t>
            </w:r>
            <w:r w:rsidRPr="00E50697">
              <w:t xml:space="preserve">: First content review with Real Ideas and community group. Creators should have initial designs or work in progress ready to show. </w:t>
            </w:r>
          </w:p>
          <w:p w:rsidRPr="00E50697" w:rsidR="00EE5D54" w:rsidP="00EE5D54" w:rsidRDefault="00E50697" w14:paraId="673E1F17" w14:textId="3754E311">
            <w:pPr>
              <w:pStyle w:val="ListParagraph"/>
              <w:numPr>
                <w:ilvl w:val="0"/>
                <w:numId w:val="3"/>
              </w:numPr>
            </w:pPr>
            <w:r w:rsidRPr="00E50697">
              <w:t>2</w:t>
            </w:r>
            <w:r w:rsidRPr="00E50697" w:rsidR="00EE5D54">
              <w:t>0</w:t>
            </w:r>
            <w:r w:rsidRPr="00E50697" w:rsidR="00EE5D54">
              <w:rPr>
                <w:vertAlign w:val="superscript"/>
              </w:rPr>
              <w:t>th</w:t>
            </w:r>
            <w:r w:rsidRPr="00E50697" w:rsidR="00EE5D54">
              <w:t xml:space="preserve"> </w:t>
            </w:r>
            <w:r w:rsidRPr="00E50697">
              <w:t>September</w:t>
            </w:r>
            <w:r w:rsidRPr="00E50697" w:rsidR="00EE5D54">
              <w:t>: Second content review, with final notes/changes.</w:t>
            </w:r>
          </w:p>
          <w:p w:rsidRPr="00E50697" w:rsidR="00EE5D54" w:rsidP="00EE5D54" w:rsidRDefault="00E50697" w14:paraId="553BB4BC" w14:textId="0A2C696C">
            <w:pPr>
              <w:pStyle w:val="ListParagraph"/>
              <w:numPr>
                <w:ilvl w:val="0"/>
                <w:numId w:val="3"/>
              </w:numPr>
              <w:rPr/>
            </w:pPr>
            <w:r w:rsidR="00E50697">
              <w:rPr/>
              <w:t>4</w:t>
            </w:r>
            <w:r w:rsidRPr="1EA6E4B4" w:rsidR="00E50697">
              <w:rPr>
                <w:vertAlign w:val="superscript"/>
              </w:rPr>
              <w:t>th</w:t>
            </w:r>
            <w:r w:rsidR="00E50697">
              <w:rPr/>
              <w:t xml:space="preserve"> October</w:t>
            </w:r>
            <w:r w:rsidR="00EE5D54">
              <w:rPr/>
              <w:t xml:space="preserve">: Final </w:t>
            </w:r>
            <w:r w:rsidR="6B93A855">
              <w:rPr/>
              <w:t>experience</w:t>
            </w:r>
            <w:r w:rsidR="00EE5D54">
              <w:rPr/>
              <w:t xml:space="preserve"> to be </w:t>
            </w:r>
            <w:r w:rsidR="00EE5D54">
              <w:rPr/>
              <w:t>submitted</w:t>
            </w:r>
            <w:r w:rsidR="00EE5D54">
              <w:rPr/>
              <w:t xml:space="preserve"> to Real Ideas</w:t>
            </w:r>
          </w:p>
          <w:p w:rsidRPr="00E50697" w:rsidR="00EE5D54" w:rsidP="00EE5D54" w:rsidRDefault="00E50697" w14:paraId="6E91620B" w14:textId="1DCAC03B">
            <w:pPr>
              <w:pStyle w:val="ListParagraph"/>
              <w:numPr>
                <w:ilvl w:val="0"/>
                <w:numId w:val="3"/>
              </w:numPr>
              <w:rPr/>
            </w:pPr>
            <w:r w:rsidR="00E50697">
              <w:rPr/>
              <w:t>Mid-</w:t>
            </w:r>
            <w:r w:rsidR="00E50697">
              <w:rPr/>
              <w:t>October</w:t>
            </w:r>
            <w:r w:rsidR="00EE5D54">
              <w:rPr/>
              <w:t>:</w:t>
            </w:r>
            <w:r w:rsidR="00EE5D54">
              <w:rPr/>
              <w:t xml:space="preserve"> </w:t>
            </w:r>
            <w:r w:rsidR="00EE5D54">
              <w:rPr/>
              <w:t>Showcase</w:t>
            </w:r>
            <w:r w:rsidR="00EE5D54">
              <w:rPr/>
              <w:t xml:space="preserve"> event in the Market Hall immersive dome. </w:t>
            </w:r>
          </w:p>
        </w:tc>
      </w:tr>
      <w:tr w:rsidRPr="00E50697" w:rsidR="00EE5D54" w:rsidTr="1EA6E4B4" w14:paraId="15520234" w14:textId="77777777">
        <w:tc>
          <w:tcPr>
            <w:tcW w:w="2547" w:type="dxa"/>
            <w:tcMar/>
          </w:tcPr>
          <w:p w:rsidRPr="00E50697" w:rsidR="00EE5D54" w:rsidRDefault="00EE5D54" w14:paraId="5AC50D50" w14:textId="77777777">
            <w:r w:rsidRPr="00E50697">
              <w:t xml:space="preserve">Procurement &amp; Sourcing </w:t>
            </w:r>
          </w:p>
        </w:tc>
        <w:tc>
          <w:tcPr>
            <w:tcW w:w="6469" w:type="dxa"/>
            <w:tcMar/>
          </w:tcPr>
          <w:p w:rsidRPr="00E50697" w:rsidR="00EE5D54" w:rsidP="00EE5D54" w:rsidRDefault="00EE5D54" w14:paraId="549C9020" w14:textId="77777777">
            <w:pPr>
              <w:pStyle w:val="ListParagraph"/>
              <w:numPr>
                <w:ilvl w:val="0"/>
                <w:numId w:val="2"/>
              </w:numPr>
            </w:pPr>
            <w:r w:rsidRPr="00E50697">
              <w:t>This project is supported with funding from the Rank Foundation</w:t>
            </w:r>
          </w:p>
        </w:tc>
      </w:tr>
      <w:tr w:rsidRPr="00E50697" w:rsidR="00EE5D54" w:rsidTr="1EA6E4B4" w14:paraId="6EDF4B1F" w14:textId="77777777">
        <w:tc>
          <w:tcPr>
            <w:tcW w:w="2547" w:type="dxa"/>
            <w:tcMar/>
          </w:tcPr>
          <w:p w:rsidRPr="00E50697" w:rsidR="00EE5D54" w:rsidRDefault="00EE5D54" w14:paraId="062B51EC" w14:textId="77777777">
            <w:r w:rsidRPr="00E50697">
              <w:t>Dome Specification</w:t>
            </w:r>
          </w:p>
        </w:tc>
        <w:tc>
          <w:tcPr>
            <w:tcW w:w="6469" w:type="dxa"/>
            <w:tcMar/>
          </w:tcPr>
          <w:p w:rsidRPr="00E50697" w:rsidR="00EE5D54" w:rsidP="00EE5D54" w:rsidRDefault="00EE5D54" w14:paraId="46F273B8" w14:textId="77777777">
            <w:pPr>
              <w:pStyle w:val="ListParagraph"/>
              <w:numPr>
                <w:ilvl w:val="0"/>
                <w:numId w:val="2"/>
              </w:numPr>
            </w:pPr>
            <w:r w:rsidRPr="00E50697">
              <w:t>15m Immersive Dome</w:t>
            </w:r>
          </w:p>
          <w:p w:rsidRPr="00E50697" w:rsidR="00EE5D54" w:rsidP="00EE5D54" w:rsidRDefault="00EE5D54" w14:paraId="5E4E4165" w14:textId="77777777">
            <w:pPr>
              <w:pStyle w:val="ListParagraph"/>
              <w:numPr>
                <w:ilvl w:val="0"/>
                <w:numId w:val="2"/>
              </w:numPr>
            </w:pPr>
            <w:r w:rsidRPr="00E50697">
              <w:t>2 Panasonic RQ32K projectors provide a calibrated 360-degree visual field of view for content</w:t>
            </w:r>
          </w:p>
          <w:p w:rsidRPr="00E50697" w:rsidR="00EE5D54" w:rsidP="00EE5D54" w:rsidRDefault="00EE5D54" w14:paraId="7B2F9A93" w14:textId="77777777">
            <w:pPr>
              <w:pStyle w:val="ListParagraph"/>
              <w:numPr>
                <w:ilvl w:val="0"/>
                <w:numId w:val="2"/>
              </w:numPr>
            </w:pPr>
            <w:r w:rsidRPr="00E50697">
              <w:t xml:space="preserve">19.1 L’Acoustics speaker array which can be profilled into an array of formats. </w:t>
            </w:r>
            <w:proofErr w:type="gramStart"/>
            <w:r w:rsidRPr="00E50697">
              <w:t>Including;</w:t>
            </w:r>
            <w:proofErr w:type="gramEnd"/>
            <w:r w:rsidRPr="00E50697">
              <w:t xml:space="preserve"> 2-Channel Stereo L/R, Quad, 5.1, 7/1, Atmos, up to 19.1 and Ambisonic</w:t>
            </w:r>
          </w:p>
          <w:p w:rsidRPr="00E50697" w:rsidR="00EE5D54" w:rsidP="00EE5D54" w:rsidRDefault="00EE5D54" w14:paraId="6C4A0644" w14:textId="77777777">
            <w:pPr>
              <w:pStyle w:val="ListParagraph"/>
              <w:numPr>
                <w:ilvl w:val="0"/>
                <w:numId w:val="2"/>
              </w:numPr>
            </w:pPr>
            <w:r w:rsidRPr="00E50697">
              <w:t>4K Projection</w:t>
            </w:r>
          </w:p>
        </w:tc>
      </w:tr>
      <w:tr w:rsidRPr="00E50697" w:rsidR="00EE5D54" w:rsidTr="1EA6E4B4" w14:paraId="2DE6A632" w14:textId="77777777">
        <w:tc>
          <w:tcPr>
            <w:tcW w:w="2547" w:type="dxa"/>
            <w:tcMar/>
          </w:tcPr>
          <w:p w:rsidRPr="00E50697" w:rsidR="00EE5D54" w:rsidRDefault="00EE5D54" w14:paraId="0751DE2D" w14:textId="77777777">
            <w:r w:rsidRPr="00E50697">
              <w:t>Formats</w:t>
            </w:r>
          </w:p>
        </w:tc>
        <w:tc>
          <w:tcPr>
            <w:tcW w:w="6469" w:type="dxa"/>
            <w:tcMar/>
          </w:tcPr>
          <w:p w:rsidR="00E50697" w:rsidP="00E50697" w:rsidRDefault="00EE5D54" w14:paraId="19996685" w14:textId="77777777">
            <w:r w:rsidRPr="00E50697">
              <w:t xml:space="preserve">Final </w:t>
            </w:r>
            <w:r w:rsidR="00E50697">
              <w:t>content</w:t>
            </w:r>
            <w:r w:rsidRPr="00E50697">
              <w:t xml:space="preserve"> </w:t>
            </w:r>
          </w:p>
          <w:p w:rsidR="00E50697" w:rsidP="0E154BA5" w:rsidRDefault="00E50697" w14:paraId="7E669518" w14:textId="68174267">
            <w:pPr>
              <w:pStyle w:val="ListParagraph"/>
              <w:numPr>
                <w:ilvl w:val="0"/>
                <w:numId w:val="2"/>
              </w:numPr>
              <w:rPr/>
            </w:pPr>
            <w:r w:rsidR="00E50697">
              <w:rPr/>
              <w:t>Created in either Unity or Unreal5</w:t>
            </w:r>
            <w:r w:rsidR="7CCD04A5">
              <w:rPr/>
              <w:t xml:space="preserve"> </w:t>
            </w:r>
          </w:p>
          <w:p w:rsidR="7CCD04A5" w:rsidP="0E154BA5" w:rsidRDefault="7CCD04A5" w14:paraId="4C75DBE2" w14:textId="4EF8DF1E">
            <w:pPr>
              <w:pStyle w:val="ListParagraph"/>
              <w:numPr>
                <w:ilvl w:val="0"/>
                <w:numId w:val="2"/>
              </w:numPr>
              <w:rPr/>
            </w:pPr>
            <w:r w:rsidR="7CCD04A5">
              <w:rPr/>
              <w:t>Formatted as a fulldome output for a 210-degree dome with integrated NDI or Spout output</w:t>
            </w:r>
          </w:p>
          <w:p w:rsidR="7CCD04A5" w:rsidP="0E154BA5" w:rsidRDefault="7CCD04A5" w14:paraId="19D6B55A" w14:textId="70CBD8FD">
            <w:pPr>
              <w:pStyle w:val="ListParagraph"/>
              <w:numPr>
                <w:ilvl w:val="0"/>
                <w:numId w:val="2"/>
              </w:numPr>
              <w:rPr/>
            </w:pPr>
            <w:r w:rsidR="7CCD04A5">
              <w:rPr/>
              <w:t>Provided as a finalised standalone .exe file with stereo audio</w:t>
            </w:r>
          </w:p>
          <w:p w:rsidRPr="00E50697" w:rsidR="00EE5D54" w:rsidP="00EE5D54" w:rsidRDefault="00EE5D54" w14:paraId="560719CC" w14:textId="62D5E955">
            <w:pPr>
              <w:pStyle w:val="ListParagraph"/>
              <w:numPr>
                <w:ilvl w:val="0"/>
                <w:numId w:val="2"/>
              </w:numPr>
              <w:rPr/>
            </w:pPr>
            <w:r w:rsidR="00EE5D54">
              <w:rPr/>
              <w:t>4K</w:t>
            </w:r>
            <w:r w:rsidR="00E50697">
              <w:rPr/>
              <w:t xml:space="preserve"> minimum resolution</w:t>
            </w:r>
          </w:p>
          <w:p w:rsidRPr="00E50697" w:rsidR="00EE5D54" w:rsidP="00E50697" w:rsidRDefault="00E50697" w14:paraId="5485D91A" w14:textId="5F1DF551">
            <w:pPr>
              <w:pStyle w:val="ListParagraph"/>
              <w:numPr>
                <w:ilvl w:val="0"/>
                <w:numId w:val="2"/>
              </w:numPr>
              <w:rPr/>
            </w:pPr>
            <w:r w:rsidR="00E50697">
              <w:rPr/>
              <w:t>Logos and funding information to be visible – to be supplied by Real Ideas</w:t>
            </w:r>
          </w:p>
        </w:tc>
      </w:tr>
    </w:tbl>
    <w:p w:rsidRPr="00E50697" w:rsidR="00EE5D54" w:rsidP="00EE5D54" w:rsidRDefault="00EE5D54" w14:paraId="04828749" w14:textId="77777777"/>
    <w:tbl>
      <w:tblPr>
        <w:tblStyle w:val="TableGrid"/>
        <w:tblW w:w="0" w:type="auto"/>
        <w:tblLook w:val="04A0" w:firstRow="1" w:lastRow="0" w:firstColumn="1" w:lastColumn="0" w:noHBand="0" w:noVBand="1"/>
      </w:tblPr>
      <w:tblGrid>
        <w:gridCol w:w="9016"/>
      </w:tblGrid>
      <w:tr w:rsidRPr="00E50697" w:rsidR="00EE5D54" w14:paraId="17F1097D" w14:textId="77777777">
        <w:tc>
          <w:tcPr>
            <w:tcW w:w="9016" w:type="dxa"/>
            <w:shd w:val="clear" w:color="auto" w:fill="E41D75"/>
          </w:tcPr>
          <w:p w:rsidRPr="00E50697" w:rsidR="00EE5D54" w:rsidRDefault="00EE5D54" w14:paraId="1E8CBB10" w14:textId="77777777">
            <w:pPr>
              <w:spacing w:line="259" w:lineRule="auto"/>
            </w:pPr>
            <w:r w:rsidRPr="00E50697">
              <w:rPr>
                <w:b/>
                <w:bCs/>
                <w:color w:val="FFFFFF" w:themeColor="background1"/>
              </w:rPr>
              <w:t>Selection criteria/partners and developers</w:t>
            </w:r>
          </w:p>
        </w:tc>
      </w:tr>
      <w:tr w:rsidRPr="00E50697" w:rsidR="00EE5D54" w14:paraId="7C472803" w14:textId="77777777">
        <w:tc>
          <w:tcPr>
            <w:tcW w:w="9016" w:type="dxa"/>
          </w:tcPr>
          <w:p w:rsidRPr="00E50697" w:rsidR="00EE5D54" w:rsidP="00EE5D54" w:rsidRDefault="00EE5D54" w14:paraId="1505CE7D" w14:textId="77777777">
            <w:pPr>
              <w:pStyle w:val="ListParagraph"/>
              <w:numPr>
                <w:ilvl w:val="0"/>
                <w:numId w:val="1"/>
              </w:numPr>
            </w:pPr>
            <w:r w:rsidRPr="00E50697">
              <w:t xml:space="preserve">Proposals that are most likely to address the needs of each group </w:t>
            </w:r>
          </w:p>
          <w:p w:rsidRPr="00E50697" w:rsidR="00EE5D54" w:rsidP="00EE5D54" w:rsidRDefault="00EE5D54" w14:paraId="1ACF4F3B" w14:textId="77777777">
            <w:pPr>
              <w:pStyle w:val="ListParagraph"/>
              <w:numPr>
                <w:ilvl w:val="0"/>
                <w:numId w:val="1"/>
              </w:numPr>
            </w:pPr>
            <w:r w:rsidRPr="00E50697">
              <w:t xml:space="preserve">Proposals that utilise the dome environment most effectively </w:t>
            </w:r>
          </w:p>
          <w:p w:rsidRPr="00E50697" w:rsidR="00EE5D54" w:rsidP="00EE5D54" w:rsidRDefault="00EE5D54" w14:paraId="1E1F384B" w14:textId="77777777">
            <w:pPr>
              <w:pStyle w:val="ListParagraph"/>
              <w:numPr>
                <w:ilvl w:val="0"/>
                <w:numId w:val="1"/>
              </w:numPr>
            </w:pPr>
            <w:r w:rsidRPr="00E50697">
              <w:t>Proposals with high production value, strong visual and audio elements</w:t>
            </w:r>
          </w:p>
          <w:p w:rsidRPr="00E50697" w:rsidR="00EE5D54" w:rsidP="00EE5D54" w:rsidRDefault="00EE5D54" w14:paraId="202D7772" w14:textId="77777777">
            <w:pPr>
              <w:pStyle w:val="ListParagraph"/>
              <w:numPr>
                <w:ilvl w:val="0"/>
                <w:numId w:val="1"/>
              </w:numPr>
            </w:pPr>
            <w:r w:rsidRPr="00E50697">
              <w:t>Proposals that demonstrate previous experience and the necessary skills</w:t>
            </w:r>
          </w:p>
          <w:p w:rsidRPr="00E50697" w:rsidR="00E50697" w:rsidP="00E50697" w:rsidRDefault="00E50697" w14:paraId="2EBF4F04" w14:textId="77777777">
            <w:pPr>
              <w:pStyle w:val="ListParagraph"/>
            </w:pPr>
          </w:p>
        </w:tc>
      </w:tr>
    </w:tbl>
    <w:p w:rsidRPr="00E50697" w:rsidR="00EE5D54" w:rsidP="00EE5D54" w:rsidRDefault="00EE5D54" w14:paraId="50D6F9F1" w14:textId="77777777"/>
    <w:tbl>
      <w:tblPr>
        <w:tblStyle w:val="TableGrid"/>
        <w:tblW w:w="0" w:type="auto"/>
        <w:tblLook w:val="04A0" w:firstRow="1" w:lastRow="0" w:firstColumn="1" w:lastColumn="0" w:noHBand="0" w:noVBand="1"/>
      </w:tblPr>
      <w:tblGrid>
        <w:gridCol w:w="9016"/>
      </w:tblGrid>
      <w:tr w:rsidRPr="00E50697" w:rsidR="00EE5D54" w:rsidTr="1EA6E4B4" w14:paraId="392AA79A" w14:textId="77777777">
        <w:tc>
          <w:tcPr>
            <w:tcW w:w="9016" w:type="dxa"/>
            <w:shd w:val="clear" w:color="auto" w:fill="E41D75"/>
            <w:tcMar/>
          </w:tcPr>
          <w:p w:rsidRPr="00E50697" w:rsidR="00EE5D54" w:rsidRDefault="00EE5D54" w14:paraId="623F8052" w14:textId="77777777">
            <w:pPr>
              <w:rPr>
                <w:b/>
                <w:bCs/>
                <w:color w:val="FFFFFF" w:themeColor="background1"/>
              </w:rPr>
            </w:pPr>
            <w:r w:rsidRPr="00E50697">
              <w:rPr>
                <w:b/>
                <w:bCs/>
                <w:color w:val="FFFFFF" w:themeColor="background1"/>
              </w:rPr>
              <w:t>Budget and Investment Information</w:t>
            </w:r>
          </w:p>
        </w:tc>
      </w:tr>
      <w:tr w:rsidRPr="00E50697" w:rsidR="00EE5D54" w:rsidTr="1EA6E4B4" w14:paraId="2FE642B3" w14:textId="77777777">
        <w:tc>
          <w:tcPr>
            <w:tcW w:w="9016" w:type="dxa"/>
            <w:tcMar/>
          </w:tcPr>
          <w:p w:rsidRPr="00E50697" w:rsidR="00EE5D54" w:rsidRDefault="00E50697" w14:paraId="0BE07690" w14:textId="7D0BA8F9">
            <w:r w:rsidR="00E50697">
              <w:rPr/>
              <w:t>T</w:t>
            </w:r>
            <w:r w:rsidR="00EE5D54">
              <w:rPr/>
              <w:t>his project is supported with funding from the Rank Foundation</w:t>
            </w:r>
            <w:r w:rsidR="00E50697">
              <w:rPr/>
              <w:t xml:space="preserve">. The total </w:t>
            </w:r>
            <w:r w:rsidR="00EE5D54">
              <w:rPr/>
              <w:t>production budget</w:t>
            </w:r>
            <w:r w:rsidR="00E50697">
              <w:rPr/>
              <w:t xml:space="preserve"> totals £4000 inc</w:t>
            </w:r>
            <w:r w:rsidR="5C759E6F">
              <w:rPr/>
              <w:t>luding</w:t>
            </w:r>
            <w:r w:rsidR="00E50697">
              <w:rPr/>
              <w:t xml:space="preserve"> VAT </w:t>
            </w:r>
            <w:r w:rsidR="00EE5D54">
              <w:rPr/>
              <w:t xml:space="preserve">for </w:t>
            </w:r>
            <w:r w:rsidR="00E50697">
              <w:rPr/>
              <w:t>the experience</w:t>
            </w:r>
            <w:r w:rsidR="00EE5D54">
              <w:rPr/>
              <w:t>.</w:t>
            </w:r>
          </w:p>
          <w:p w:rsidRPr="00E50697" w:rsidR="00E50697" w:rsidRDefault="00E50697" w14:paraId="5C57D07D" w14:textId="39D4AC57"/>
        </w:tc>
      </w:tr>
    </w:tbl>
    <w:p w:rsidRPr="00E50697" w:rsidR="00EE5D54" w:rsidP="00EE5D54" w:rsidRDefault="00EE5D54" w14:paraId="2F998719" w14:textId="77777777"/>
    <w:tbl>
      <w:tblPr>
        <w:tblStyle w:val="TableGrid"/>
        <w:tblW w:w="0" w:type="auto"/>
        <w:tblLook w:val="04A0" w:firstRow="1" w:lastRow="0" w:firstColumn="1" w:lastColumn="0" w:noHBand="0" w:noVBand="1"/>
      </w:tblPr>
      <w:tblGrid>
        <w:gridCol w:w="9016"/>
      </w:tblGrid>
      <w:tr w:rsidRPr="00E50697" w:rsidR="00EE5D54" w14:paraId="56AD1589" w14:textId="77777777">
        <w:tc>
          <w:tcPr>
            <w:tcW w:w="9016" w:type="dxa"/>
            <w:shd w:val="clear" w:color="auto" w:fill="E41D75"/>
          </w:tcPr>
          <w:p w:rsidRPr="00E50697" w:rsidR="00EE5D54" w:rsidRDefault="00EE5D54" w14:paraId="2FE09B28" w14:textId="77777777">
            <w:pPr>
              <w:rPr>
                <w:b/>
                <w:bCs/>
                <w:color w:val="FFFFFF" w:themeColor="background1"/>
              </w:rPr>
            </w:pPr>
            <w:r w:rsidRPr="00E50697">
              <w:rPr>
                <w:b/>
                <w:bCs/>
                <w:color w:val="FFFFFF" w:themeColor="background1"/>
              </w:rPr>
              <w:t>Format of Application</w:t>
            </w:r>
          </w:p>
        </w:tc>
      </w:tr>
      <w:tr w:rsidRPr="00E50697" w:rsidR="00EE5D54" w14:paraId="6A563F8B" w14:textId="77777777">
        <w:tc>
          <w:tcPr>
            <w:tcW w:w="9016" w:type="dxa"/>
          </w:tcPr>
          <w:p w:rsidRPr="00E50697" w:rsidR="00EE5D54" w:rsidP="00EE5D54" w:rsidRDefault="00EE5D54" w14:paraId="492017F6" w14:textId="3628E0BA">
            <w:pPr>
              <w:pStyle w:val="ListParagraph"/>
              <w:numPr>
                <w:ilvl w:val="0"/>
                <w:numId w:val="1"/>
              </w:numPr>
            </w:pPr>
            <w:r w:rsidRPr="00E50697">
              <w:t xml:space="preserve">Outline of the experience you wish to </w:t>
            </w:r>
            <w:r w:rsidRPr="00E50697" w:rsidR="00E50697">
              <w:t>create</w:t>
            </w:r>
            <w:r w:rsidRPr="00E50697">
              <w:t>, clearly labelled ‘</w:t>
            </w:r>
            <w:r w:rsidRPr="00E50697" w:rsidR="00E50697">
              <w:t xml:space="preserve">Virtual Time Capsule’. </w:t>
            </w:r>
            <w:r w:rsidRPr="00E50697">
              <w:t xml:space="preserve">This should be no more than 1 side of A4. </w:t>
            </w:r>
          </w:p>
          <w:p w:rsidRPr="00E50697" w:rsidR="00EE5D54" w:rsidP="00EE5D54" w:rsidRDefault="00EE5D54" w14:paraId="6F44277C" w14:textId="3A1DDA58">
            <w:pPr>
              <w:pStyle w:val="ListParagraph"/>
              <w:numPr>
                <w:ilvl w:val="0"/>
                <w:numId w:val="1"/>
              </w:numPr>
            </w:pPr>
            <w:r w:rsidRPr="00E50697">
              <w:t xml:space="preserve">Max. 500 words </w:t>
            </w:r>
            <w:r w:rsidRPr="00E50697" w:rsidR="00E50697">
              <w:t xml:space="preserve">detailing </w:t>
            </w:r>
            <w:r w:rsidRPr="00E50697">
              <w:t>why you would like to get involved in this project.</w:t>
            </w:r>
          </w:p>
          <w:p w:rsidRPr="00E50697" w:rsidR="00EE5D54" w:rsidP="00EE5D54" w:rsidRDefault="00EE5D54" w14:paraId="24ABA833" w14:textId="77777777">
            <w:pPr>
              <w:pStyle w:val="ListParagraph"/>
              <w:numPr>
                <w:ilvl w:val="0"/>
                <w:numId w:val="1"/>
              </w:numPr>
            </w:pPr>
            <w:r w:rsidRPr="00E50697">
              <w:t>Indicative budget.</w:t>
            </w:r>
          </w:p>
          <w:p w:rsidRPr="00E50697" w:rsidR="00EE5D54" w:rsidP="00EE5D54" w:rsidRDefault="00EE5D54" w14:paraId="68607295" w14:textId="77777777">
            <w:pPr>
              <w:pStyle w:val="ListParagraph"/>
              <w:numPr>
                <w:ilvl w:val="0"/>
                <w:numId w:val="1"/>
              </w:numPr>
            </w:pPr>
            <w:r w:rsidRPr="00E50697">
              <w:t>1-page CV. List of previous work with links/examples also encouraged.</w:t>
            </w:r>
          </w:p>
          <w:p w:rsidRPr="00E50697" w:rsidR="00EE5D54" w:rsidP="00EE5D54" w:rsidRDefault="00EE5D54" w14:paraId="02AD806C" w14:textId="207CCFB4">
            <w:pPr>
              <w:pStyle w:val="ListParagraph"/>
              <w:numPr>
                <w:ilvl w:val="0"/>
                <w:numId w:val="1"/>
              </w:numPr>
            </w:pPr>
            <w:r w:rsidRPr="00E50697">
              <w:t xml:space="preserve">Send to </w:t>
            </w:r>
            <w:hyperlink w:history="1" r:id="rId8">
              <w:r w:rsidRPr="00E50697" w:rsidR="00E50697">
                <w:rPr>
                  <w:rStyle w:val="Hyperlink"/>
                  <w:b/>
                  <w:bCs/>
                </w:rPr>
                <w:t>immersive@realideas.org</w:t>
              </w:r>
            </w:hyperlink>
          </w:p>
          <w:p w:rsidRPr="00E50697" w:rsidR="00E50697" w:rsidP="00E50697" w:rsidRDefault="00E50697" w14:paraId="5718B7F6" w14:textId="77777777">
            <w:pPr>
              <w:pStyle w:val="ListParagraph"/>
            </w:pPr>
          </w:p>
        </w:tc>
      </w:tr>
    </w:tbl>
    <w:p w:rsidRPr="00E50697" w:rsidR="00EE5D54" w:rsidP="00EE5D54" w:rsidRDefault="00EE5D54" w14:paraId="09D095E9" w14:textId="77777777"/>
    <w:p w:rsidRPr="00E50697" w:rsidR="00EE5D54" w:rsidP="00EE5D54" w:rsidRDefault="00EE5D54" w14:paraId="2213BA07" w14:textId="77777777">
      <w:r w:rsidRPr="00E50697">
        <w:t xml:space="preserve">Please contact </w:t>
      </w:r>
      <w:r w:rsidRPr="00E50697">
        <w:rPr>
          <w:b/>
          <w:bCs/>
          <w:color w:val="E41D75"/>
        </w:rPr>
        <w:t>immersive@realideas.org</w:t>
      </w:r>
      <w:r w:rsidRPr="00E50697">
        <w:rPr>
          <w:color w:val="E41D75"/>
        </w:rPr>
        <w:t xml:space="preserve"> </w:t>
      </w:r>
      <w:r w:rsidRPr="00E50697">
        <w:t>if you have any questions about the application. We look forward to hearing from you.</w:t>
      </w:r>
    </w:p>
    <w:p w:rsidR="005D7587" w:rsidRDefault="005D7587" w14:paraId="34ED82CA" w14:textId="77777777"/>
    <w:sectPr w:rsidR="005D7587" w:rsidSect="00EE5D54">
      <w:headerReference w:type="default" r:id="rId9"/>
      <w:pgSz w:w="11906" w:h="16838" w:orient="portrait"/>
      <w:pgMar w:top="1440" w:right="1440" w:bottom="1440" w:left="1440" w:header="708" w:footer="708" w:gutter="0"/>
      <w:cols w:space="708"/>
      <w:docGrid w:linePitch="360"/>
      <w:footerReference w:type="default" r:id="R408c98ea368f40d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70E3" w:rsidP="00EE5D54" w:rsidRDefault="009670E3" w14:paraId="05DB8941" w14:textId="77777777">
      <w:pPr>
        <w:spacing w:after="0" w:line="240" w:lineRule="auto"/>
      </w:pPr>
      <w:r>
        <w:separator/>
      </w:r>
    </w:p>
  </w:endnote>
  <w:endnote w:type="continuationSeparator" w:id="0">
    <w:p w:rsidR="009670E3" w:rsidP="00EE5D54" w:rsidRDefault="009670E3" w14:paraId="2BFF5C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thamHTF-Light">
    <w:altName w:val="Calibri"/>
    <w:charset w:val="00"/>
    <w:family w:val="auto"/>
    <w:pitch w:val="variable"/>
    <w:sig w:usb0="00000003" w:usb1="00000000" w:usb2="00000000" w:usb3="00000000" w:csb0="0000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3CBD9EA" w:rsidTr="53CBD9EA" w14:paraId="489FCA8F">
      <w:trPr>
        <w:trHeight w:val="300"/>
      </w:trPr>
      <w:tc>
        <w:tcPr>
          <w:tcW w:w="3005" w:type="dxa"/>
          <w:tcMar/>
        </w:tcPr>
        <w:p w:rsidR="53CBD9EA" w:rsidP="53CBD9EA" w:rsidRDefault="53CBD9EA" w14:paraId="508CCAE7" w14:textId="1E099F0C">
          <w:pPr>
            <w:pStyle w:val="Header"/>
            <w:bidi w:val="0"/>
            <w:ind w:left="-115"/>
            <w:jc w:val="left"/>
          </w:pPr>
        </w:p>
      </w:tc>
      <w:tc>
        <w:tcPr>
          <w:tcW w:w="3005" w:type="dxa"/>
          <w:tcMar/>
        </w:tcPr>
        <w:p w:rsidR="53CBD9EA" w:rsidP="53CBD9EA" w:rsidRDefault="53CBD9EA" w14:paraId="084872B8" w14:textId="3CB53AF2">
          <w:pPr>
            <w:pStyle w:val="Header"/>
            <w:bidi w:val="0"/>
            <w:jc w:val="center"/>
          </w:pPr>
        </w:p>
      </w:tc>
      <w:tc>
        <w:tcPr>
          <w:tcW w:w="3005" w:type="dxa"/>
          <w:tcMar/>
        </w:tcPr>
        <w:p w:rsidR="53CBD9EA" w:rsidP="53CBD9EA" w:rsidRDefault="53CBD9EA" w14:paraId="0F5A8795" w14:textId="0E6685F2">
          <w:pPr>
            <w:pStyle w:val="Header"/>
            <w:bidi w:val="0"/>
            <w:ind w:right="-115"/>
            <w:jc w:val="right"/>
          </w:pPr>
        </w:p>
      </w:tc>
    </w:tr>
  </w:tbl>
  <w:p w:rsidR="53CBD9EA" w:rsidP="53CBD9EA" w:rsidRDefault="53CBD9EA" w14:paraId="5E479402" w14:textId="28EC3150">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70E3" w:rsidP="00EE5D54" w:rsidRDefault="009670E3" w14:paraId="0403CDCE" w14:textId="77777777">
      <w:pPr>
        <w:spacing w:after="0" w:line="240" w:lineRule="auto"/>
      </w:pPr>
      <w:r>
        <w:separator/>
      </w:r>
    </w:p>
  </w:footnote>
  <w:footnote w:type="continuationSeparator" w:id="0">
    <w:p w:rsidR="009670E3" w:rsidP="00EE5D54" w:rsidRDefault="009670E3" w14:paraId="5B18C04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Pr="00EE5D54" w:rsidR="00EE5D54" w:rsidP="00EE5D54" w:rsidRDefault="00A143BB" w14:paraId="685FCC6C" w14:textId="1B1D8D15">
    <w:pPr>
      <w:pStyle w:val="Header"/>
    </w:pPr>
    <w:r>
      <w:rPr>
        <w:noProof/>
        <w:lang w:val="en-US"/>
      </w:rPr>
      <mc:AlternateContent>
        <mc:Choice Requires="wps">
          <w:drawing>
            <wp:anchor distT="0" distB="0" distL="114300" distR="114300" simplePos="0" relativeHeight="251659264" behindDoc="0" locked="0" layoutInCell="1" allowOverlap="1" wp14:anchorId="53E53CFE" wp14:editId="1C61C853">
              <wp:simplePos x="0" y="0"/>
              <wp:positionH relativeFrom="column">
                <wp:posOffset>5001895</wp:posOffset>
              </wp:positionH>
              <wp:positionV relativeFrom="paragraph">
                <wp:posOffset>-73025</wp:posOffset>
              </wp:positionV>
              <wp:extent cx="1371600" cy="511175"/>
              <wp:effectExtent l="0" t="0" r="0" b="4445"/>
              <wp:wrapTight wrapText="bothSides">
                <wp:wrapPolygon edited="0">
                  <wp:start x="0" y="0"/>
                  <wp:lineTo x="21600" y="0"/>
                  <wp:lineTo x="21600" y="21600"/>
                  <wp:lineTo x="0" y="2160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3BB" w:rsidRDefault="00A143BB" w14:paraId="69D462BA" w14:textId="77777777">
                          <w:pPr>
                            <w:pStyle w:val="BasicParagraph"/>
                            <w:suppressAutoHyphens/>
                            <w:spacing w:line="170" w:lineRule="atLeast"/>
                            <w:rPr>
                              <w:rFonts w:ascii="GothamHTF-Light" w:hAnsi="GothamHTF-Light" w:cs="GothamHTF-Light"/>
                              <w:sz w:val="13"/>
                              <w:szCs w:val="13"/>
                            </w:rPr>
                          </w:pPr>
                          <w:r>
                            <w:rPr>
                              <w:rFonts w:ascii="GothamHTF-Light" w:hAnsi="GothamHTF-Light" w:cs="GothamHTF-Light"/>
                              <w:sz w:val="13"/>
                              <w:szCs w:val="13"/>
                            </w:rPr>
                            <w:t>0330 223 4158</w:t>
                          </w:r>
                        </w:p>
                        <w:p w:rsidR="00A143BB" w:rsidRDefault="00A143BB" w14:paraId="13DC5EA7" w14:textId="77777777">
                          <w:pPr>
                            <w:pStyle w:val="BasicParagraph"/>
                            <w:suppressAutoHyphens/>
                            <w:spacing w:line="170" w:lineRule="atLeast"/>
                            <w:rPr>
                              <w:rFonts w:ascii="GothamHTF-Light" w:hAnsi="GothamHTF-Light" w:cs="GothamHTF-Light"/>
                              <w:sz w:val="13"/>
                              <w:szCs w:val="13"/>
                            </w:rPr>
                          </w:pPr>
                          <w:r>
                            <w:rPr>
                              <w:rFonts w:ascii="GothamHTF-Light" w:hAnsi="GothamHTF-Light" w:cs="GothamHTF-Light"/>
                              <w:sz w:val="13"/>
                              <w:szCs w:val="13"/>
                            </w:rPr>
                            <w:t>info@realideas.org</w:t>
                          </w:r>
                        </w:p>
                        <w:p w:rsidRPr="006114A8" w:rsidR="00A143BB" w:rsidRDefault="00A143BB" w14:paraId="0827E16C" w14:textId="77777777">
                          <w:pPr>
                            <w:pStyle w:val="BasicParagraph"/>
                            <w:suppressAutoHyphens/>
                            <w:spacing w:line="170" w:lineRule="atLeast"/>
                            <w:rPr>
                              <w:rFonts w:ascii="GothamHTF-Light" w:hAnsi="GothamHTF-Light" w:cs="GothamHTF-Light"/>
                              <w:sz w:val="13"/>
                              <w:szCs w:val="13"/>
                            </w:rPr>
                          </w:pPr>
                          <w:r>
                            <w:rPr>
                              <w:rFonts w:ascii="GothamHTF-Light" w:hAnsi="GothamHTF-Light" w:cs="GothamHTF-Light"/>
                              <w:sz w:val="13"/>
                              <w:szCs w:val="13"/>
                            </w:rPr>
                            <w:t>realideas.org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3E53CFE">
              <v:stroke joinstyle="miter"/>
              <v:path gradientshapeok="t" o:connecttype="rect"/>
            </v:shapetype>
            <v:shape id="Text Box 4" style="position:absolute;margin-left:393.85pt;margin-top:-5.75pt;width:108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">
              <v:textbox inset="0,0,0,0">
                <w:txbxContent>
                  <w:p w:rsidR="00A143BB" w:rsidRDefault="00A143BB" w14:paraId="69D462BA" w14:textId="77777777">
                    <w:pPr>
                      <w:pStyle w:val="BasicParagraph"/>
                      <w:suppressAutoHyphens/>
                      <w:spacing w:line="170" w:lineRule="atLeast"/>
                      <w:rPr>
                        <w:rFonts w:ascii="GothamHTF-Light" w:hAnsi="GothamHTF-Light" w:cs="GothamHTF-Light"/>
                        <w:sz w:val="13"/>
                        <w:szCs w:val="13"/>
                      </w:rPr>
                    </w:pPr>
                    <w:r>
                      <w:rPr>
                        <w:rFonts w:ascii="GothamHTF-Light" w:hAnsi="GothamHTF-Light" w:cs="GothamHTF-Light"/>
                        <w:sz w:val="13"/>
                        <w:szCs w:val="13"/>
                      </w:rPr>
                      <w:t>0330 223 4158</w:t>
                    </w:r>
                  </w:p>
                  <w:p w:rsidR="00A143BB" w:rsidRDefault="00A143BB" w14:paraId="13DC5EA7" w14:textId="77777777">
                    <w:pPr>
                      <w:pStyle w:val="BasicParagraph"/>
                      <w:suppressAutoHyphens/>
                      <w:spacing w:line="170" w:lineRule="atLeast"/>
                      <w:rPr>
                        <w:rFonts w:ascii="GothamHTF-Light" w:hAnsi="GothamHTF-Light" w:cs="GothamHTF-Light"/>
                        <w:sz w:val="13"/>
                        <w:szCs w:val="13"/>
                      </w:rPr>
                    </w:pPr>
                    <w:r>
                      <w:rPr>
                        <w:rFonts w:ascii="GothamHTF-Light" w:hAnsi="GothamHTF-Light" w:cs="GothamHTF-Light"/>
                        <w:sz w:val="13"/>
                        <w:szCs w:val="13"/>
                      </w:rPr>
                      <w:t>info@realideas.org</w:t>
                    </w:r>
                  </w:p>
                  <w:p w:rsidRPr="006114A8" w:rsidR="00A143BB" w:rsidRDefault="00A143BB" w14:paraId="0827E16C" w14:textId="77777777">
                    <w:pPr>
                      <w:pStyle w:val="BasicParagraph"/>
                      <w:suppressAutoHyphens/>
                      <w:spacing w:line="170" w:lineRule="atLeast"/>
                      <w:rPr>
                        <w:rFonts w:ascii="GothamHTF-Light" w:hAnsi="GothamHTF-Light" w:cs="GothamHTF-Light"/>
                        <w:sz w:val="13"/>
                        <w:szCs w:val="13"/>
                      </w:rPr>
                    </w:pPr>
                    <w:r>
                      <w:rPr>
                        <w:rFonts w:ascii="GothamHTF-Light" w:hAnsi="GothamHTF-Light" w:cs="GothamHTF-Light"/>
                        <w:sz w:val="13"/>
                        <w:szCs w:val="13"/>
                      </w:rPr>
                      <w:t>realideas.org</w:t>
                    </w:r>
                  </w:p>
                </w:txbxContent>
              </v:textbox>
              <w10:wrap type="tight"/>
            </v:shape>
          </w:pict>
        </mc:Fallback>
      </mc:AlternateContent>
    </w:r>
    <w:r w:rsidRPr="00EE5D54" w:rsidR="00EE5D54">
      <w:rPr>
        <w:rFonts w:ascii="Times New Roman" w:hAnsi="Times New Roman" w:eastAsia="Times New Roman" w:cs="Times New Roman"/>
        <w:sz w:val="24"/>
        <w:szCs w:val="24"/>
        <w:lang w:eastAsia="en-GB"/>
      </w:rPr>
      <w:t xml:space="preserve"> </w:t>
    </w:r>
    <w:r w:rsidRPr="00EE5D54" w:rsidR="00EE5D54">
      <w:drawing>
        <wp:inline distT="0" distB="0" distL="0" distR="0" wp14:anchorId="6F7B4DAD" wp14:editId="30300B5B">
          <wp:extent cx="1286273" cy="715103"/>
          <wp:effectExtent l="0" t="0" r="9525" b="8890"/>
          <wp:docPr id="1574685428" name="Picture 2" descr="A close-up of a pin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85428" name="Picture 2" descr="A close-up of a pink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925" cy="726585"/>
                  </a:xfrm>
                  <a:prstGeom prst="rect">
                    <a:avLst/>
                  </a:prstGeom>
                  <a:noFill/>
                  <a:ln>
                    <a:noFill/>
                  </a:ln>
                </pic:spPr>
              </pic:pic>
            </a:graphicData>
          </a:graphic>
        </wp:inline>
      </w:drawing>
    </w:r>
  </w:p>
  <w:p w:rsidRPr="000C6B56" w:rsidR="00A143BB" w:rsidRDefault="00A143BB" w14:paraId="74E6E310" w14:textId="3E323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A6405"/>
    <w:multiLevelType w:val="hybridMultilevel"/>
    <w:tmpl w:val="AE6A9EBA"/>
    <w:lvl w:ilvl="0" w:tplc="FEA6BF2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E8D075F"/>
    <w:multiLevelType w:val="hybridMultilevel"/>
    <w:tmpl w:val="02525D14"/>
    <w:lvl w:ilvl="0" w:tplc="FFFFFFFF">
      <w:start w:val="1"/>
      <w:numFmt w:val="bullet"/>
      <w:lvlText w:val="-"/>
      <w:lvlJc w:val="left"/>
      <w:pPr>
        <w:ind w:left="720" w:hanging="360"/>
      </w:pPr>
      <w:rPr>
        <w:rFonts w:hint="default" w:ascii="Calibri" w:hAnsi="Calibri"/>
      </w:rPr>
    </w:lvl>
    <w:lvl w:ilvl="1" w:tplc="B240F4D2">
      <w:start w:val="1"/>
      <w:numFmt w:val="bullet"/>
      <w:lvlText w:val="o"/>
      <w:lvlJc w:val="left"/>
      <w:pPr>
        <w:ind w:left="1440" w:hanging="360"/>
      </w:pPr>
      <w:rPr>
        <w:rFonts w:hint="default" w:ascii="Courier New" w:hAnsi="Courier New"/>
      </w:rPr>
    </w:lvl>
    <w:lvl w:ilvl="2" w:tplc="C8E0E47C">
      <w:start w:val="1"/>
      <w:numFmt w:val="bullet"/>
      <w:lvlText w:val=""/>
      <w:lvlJc w:val="left"/>
      <w:pPr>
        <w:ind w:left="2160" w:hanging="360"/>
      </w:pPr>
      <w:rPr>
        <w:rFonts w:hint="default" w:ascii="Wingdings" w:hAnsi="Wingdings"/>
      </w:rPr>
    </w:lvl>
    <w:lvl w:ilvl="3" w:tplc="0B5E93DC">
      <w:start w:val="1"/>
      <w:numFmt w:val="bullet"/>
      <w:lvlText w:val=""/>
      <w:lvlJc w:val="left"/>
      <w:pPr>
        <w:ind w:left="2880" w:hanging="360"/>
      </w:pPr>
      <w:rPr>
        <w:rFonts w:hint="default" w:ascii="Symbol" w:hAnsi="Symbol"/>
      </w:rPr>
    </w:lvl>
    <w:lvl w:ilvl="4" w:tplc="EAC66CD6">
      <w:start w:val="1"/>
      <w:numFmt w:val="bullet"/>
      <w:lvlText w:val="o"/>
      <w:lvlJc w:val="left"/>
      <w:pPr>
        <w:ind w:left="3600" w:hanging="360"/>
      </w:pPr>
      <w:rPr>
        <w:rFonts w:hint="default" w:ascii="Courier New" w:hAnsi="Courier New"/>
      </w:rPr>
    </w:lvl>
    <w:lvl w:ilvl="5" w:tplc="DAF8DED8">
      <w:start w:val="1"/>
      <w:numFmt w:val="bullet"/>
      <w:lvlText w:val=""/>
      <w:lvlJc w:val="left"/>
      <w:pPr>
        <w:ind w:left="4320" w:hanging="360"/>
      </w:pPr>
      <w:rPr>
        <w:rFonts w:hint="default" w:ascii="Wingdings" w:hAnsi="Wingdings"/>
      </w:rPr>
    </w:lvl>
    <w:lvl w:ilvl="6" w:tplc="A1467872">
      <w:start w:val="1"/>
      <w:numFmt w:val="bullet"/>
      <w:lvlText w:val=""/>
      <w:lvlJc w:val="left"/>
      <w:pPr>
        <w:ind w:left="5040" w:hanging="360"/>
      </w:pPr>
      <w:rPr>
        <w:rFonts w:hint="default" w:ascii="Symbol" w:hAnsi="Symbol"/>
      </w:rPr>
    </w:lvl>
    <w:lvl w:ilvl="7" w:tplc="0E8C88C6">
      <w:start w:val="1"/>
      <w:numFmt w:val="bullet"/>
      <w:lvlText w:val="o"/>
      <w:lvlJc w:val="left"/>
      <w:pPr>
        <w:ind w:left="5760" w:hanging="360"/>
      </w:pPr>
      <w:rPr>
        <w:rFonts w:hint="default" w:ascii="Courier New" w:hAnsi="Courier New"/>
      </w:rPr>
    </w:lvl>
    <w:lvl w:ilvl="8" w:tplc="94D6508A">
      <w:start w:val="1"/>
      <w:numFmt w:val="bullet"/>
      <w:lvlText w:val=""/>
      <w:lvlJc w:val="left"/>
      <w:pPr>
        <w:ind w:left="6480" w:hanging="360"/>
      </w:pPr>
      <w:rPr>
        <w:rFonts w:hint="default" w:ascii="Wingdings" w:hAnsi="Wingdings"/>
      </w:rPr>
    </w:lvl>
  </w:abstractNum>
  <w:abstractNum w:abstractNumId="2" w15:restartNumberingAfterBreak="0">
    <w:nsid w:val="6D6577FF"/>
    <w:multiLevelType w:val="hybridMultilevel"/>
    <w:tmpl w:val="4B6CC408"/>
    <w:lvl w:ilvl="0" w:tplc="FFFFFFFF">
      <w:start w:val="1"/>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62558832">
    <w:abstractNumId w:val="1"/>
  </w:num>
  <w:num w:numId="2" w16cid:durableId="283077854">
    <w:abstractNumId w:val="2"/>
  </w:num>
  <w:num w:numId="3" w16cid:durableId="140806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54"/>
    <w:rsid w:val="00193048"/>
    <w:rsid w:val="001D5F01"/>
    <w:rsid w:val="005D7587"/>
    <w:rsid w:val="007A5793"/>
    <w:rsid w:val="009670E3"/>
    <w:rsid w:val="00A143BB"/>
    <w:rsid w:val="00C05267"/>
    <w:rsid w:val="00D11D6A"/>
    <w:rsid w:val="00E50697"/>
    <w:rsid w:val="00EE5D54"/>
    <w:rsid w:val="00FA5EBD"/>
    <w:rsid w:val="04726A60"/>
    <w:rsid w:val="0B91AD16"/>
    <w:rsid w:val="0E154BA5"/>
    <w:rsid w:val="1102F027"/>
    <w:rsid w:val="1628CAF8"/>
    <w:rsid w:val="1EA6E4B4"/>
    <w:rsid w:val="21908D6C"/>
    <w:rsid w:val="36949B92"/>
    <w:rsid w:val="373C9BDB"/>
    <w:rsid w:val="3AE6AB1A"/>
    <w:rsid w:val="3ED1D3AB"/>
    <w:rsid w:val="44C3C763"/>
    <w:rsid w:val="4E1BF2F8"/>
    <w:rsid w:val="53CBD9EA"/>
    <w:rsid w:val="5A1516CF"/>
    <w:rsid w:val="5C759E6F"/>
    <w:rsid w:val="601F311B"/>
    <w:rsid w:val="68DD4A2E"/>
    <w:rsid w:val="6B93A855"/>
    <w:rsid w:val="77684DD9"/>
    <w:rsid w:val="79394DB6"/>
    <w:rsid w:val="7C7E78C7"/>
    <w:rsid w:val="7CCD04A5"/>
    <w:rsid w:val="7E0D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B78EE"/>
  <w15:chartTrackingRefBased/>
  <w15:docId w15:val="{35377D7C-3E48-406E-8900-B13698F6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5D54"/>
    <w:rPr>
      <w:kern w:val="0"/>
      <w14:ligatures w14:val="none"/>
    </w:rPr>
  </w:style>
  <w:style w:type="paragraph" w:styleId="Heading1">
    <w:name w:val="heading 1"/>
    <w:basedOn w:val="Normal"/>
    <w:next w:val="Normal"/>
    <w:link w:val="Heading1Char"/>
    <w:uiPriority w:val="9"/>
    <w:qFormat/>
    <w:rsid w:val="00EE5D5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D5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D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D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D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D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D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D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D5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E5D5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E5D5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E5D5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E5D5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E5D5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E5D5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E5D5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E5D5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E5D54"/>
    <w:rPr>
      <w:rFonts w:eastAsiaTheme="majorEastAsia" w:cstheme="majorBidi"/>
      <w:color w:val="272727" w:themeColor="text1" w:themeTint="D8"/>
    </w:rPr>
  </w:style>
  <w:style w:type="paragraph" w:styleId="Title">
    <w:name w:val="Title"/>
    <w:basedOn w:val="Normal"/>
    <w:next w:val="Normal"/>
    <w:link w:val="TitleChar"/>
    <w:uiPriority w:val="10"/>
    <w:qFormat/>
    <w:rsid w:val="00EE5D5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E5D5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E5D5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E5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D54"/>
    <w:pPr>
      <w:spacing w:before="160"/>
      <w:jc w:val="center"/>
    </w:pPr>
    <w:rPr>
      <w:i/>
      <w:iCs/>
      <w:color w:val="404040" w:themeColor="text1" w:themeTint="BF"/>
    </w:rPr>
  </w:style>
  <w:style w:type="character" w:styleId="QuoteChar" w:customStyle="1">
    <w:name w:val="Quote Char"/>
    <w:basedOn w:val="DefaultParagraphFont"/>
    <w:link w:val="Quote"/>
    <w:uiPriority w:val="29"/>
    <w:rsid w:val="00EE5D54"/>
    <w:rPr>
      <w:i/>
      <w:iCs/>
      <w:color w:val="404040" w:themeColor="text1" w:themeTint="BF"/>
    </w:rPr>
  </w:style>
  <w:style w:type="paragraph" w:styleId="ListParagraph">
    <w:name w:val="List Paragraph"/>
    <w:basedOn w:val="Normal"/>
    <w:uiPriority w:val="34"/>
    <w:qFormat/>
    <w:rsid w:val="00EE5D54"/>
    <w:pPr>
      <w:ind w:left="720"/>
      <w:contextualSpacing/>
    </w:pPr>
  </w:style>
  <w:style w:type="character" w:styleId="IntenseEmphasis">
    <w:name w:val="Intense Emphasis"/>
    <w:basedOn w:val="DefaultParagraphFont"/>
    <w:uiPriority w:val="21"/>
    <w:qFormat/>
    <w:rsid w:val="00EE5D54"/>
    <w:rPr>
      <w:i/>
      <w:iCs/>
      <w:color w:val="0F4761" w:themeColor="accent1" w:themeShade="BF"/>
    </w:rPr>
  </w:style>
  <w:style w:type="paragraph" w:styleId="IntenseQuote">
    <w:name w:val="Intense Quote"/>
    <w:basedOn w:val="Normal"/>
    <w:next w:val="Normal"/>
    <w:link w:val="IntenseQuoteChar"/>
    <w:uiPriority w:val="30"/>
    <w:qFormat/>
    <w:rsid w:val="00EE5D5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E5D54"/>
    <w:rPr>
      <w:i/>
      <w:iCs/>
      <w:color w:val="0F4761" w:themeColor="accent1" w:themeShade="BF"/>
    </w:rPr>
  </w:style>
  <w:style w:type="character" w:styleId="IntenseReference">
    <w:name w:val="Intense Reference"/>
    <w:basedOn w:val="DefaultParagraphFont"/>
    <w:uiPriority w:val="32"/>
    <w:qFormat/>
    <w:rsid w:val="00EE5D54"/>
    <w:rPr>
      <w:b/>
      <w:bCs/>
      <w:smallCaps/>
      <w:color w:val="0F4761" w:themeColor="accent1" w:themeShade="BF"/>
      <w:spacing w:val="5"/>
    </w:rPr>
  </w:style>
  <w:style w:type="paragraph" w:styleId="Header">
    <w:name w:val="header"/>
    <w:basedOn w:val="Normal"/>
    <w:link w:val="HeaderChar"/>
    <w:uiPriority w:val="99"/>
    <w:unhideWhenUsed/>
    <w:rsid w:val="00EE5D54"/>
    <w:pPr>
      <w:tabs>
        <w:tab w:val="center" w:pos="4513"/>
        <w:tab w:val="right" w:pos="9026"/>
      </w:tabs>
      <w:spacing w:after="0" w:line="240" w:lineRule="auto"/>
    </w:pPr>
  </w:style>
  <w:style w:type="character" w:styleId="HeaderChar" w:customStyle="1">
    <w:name w:val="Header Char"/>
    <w:basedOn w:val="DefaultParagraphFont"/>
    <w:link w:val="Header"/>
    <w:uiPriority w:val="99"/>
    <w:rsid w:val="00EE5D54"/>
    <w:rPr>
      <w:kern w:val="0"/>
      <w14:ligatures w14:val="none"/>
    </w:rPr>
  </w:style>
  <w:style w:type="table" w:styleId="TableGrid">
    <w:name w:val="Table Grid"/>
    <w:basedOn w:val="TableNormal"/>
    <w:uiPriority w:val="39"/>
    <w:rsid w:val="00EE5D54"/>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E5D54"/>
    <w:rPr>
      <w:color w:val="467886" w:themeColor="hyperlink"/>
      <w:u w:val="single"/>
    </w:rPr>
  </w:style>
  <w:style w:type="paragraph" w:styleId="BasicParagraph" w:customStyle="1">
    <w:name w:val="[Basic Paragraph]"/>
    <w:basedOn w:val="Normal"/>
    <w:uiPriority w:val="99"/>
    <w:rsid w:val="00EE5D54"/>
    <w:pPr>
      <w:widowControl w:val="0"/>
      <w:autoSpaceDE w:val="0"/>
      <w:autoSpaceDN w:val="0"/>
      <w:adjustRightInd w:val="0"/>
      <w:spacing w:after="0" w:line="288" w:lineRule="auto"/>
      <w:textAlignment w:val="center"/>
    </w:pPr>
    <w:rPr>
      <w:rFonts w:ascii="MinionPro-Regular" w:hAnsi="MinionPro-Regular" w:eastAsia="Cambria" w:cs="MinionPro-Regular"/>
      <w:color w:val="000000"/>
      <w:sz w:val="24"/>
      <w:szCs w:val="24"/>
      <w:lang w:val="en-US"/>
    </w:rPr>
  </w:style>
  <w:style w:type="paragraph" w:styleId="Footer">
    <w:name w:val="footer"/>
    <w:basedOn w:val="Normal"/>
    <w:link w:val="FooterChar"/>
    <w:uiPriority w:val="99"/>
    <w:unhideWhenUsed/>
    <w:rsid w:val="00EE5D54"/>
    <w:pPr>
      <w:tabs>
        <w:tab w:val="center" w:pos="4513"/>
        <w:tab w:val="right" w:pos="9026"/>
      </w:tabs>
      <w:spacing w:after="0" w:line="240" w:lineRule="auto"/>
    </w:pPr>
  </w:style>
  <w:style w:type="character" w:styleId="FooterChar" w:customStyle="1">
    <w:name w:val="Footer Char"/>
    <w:basedOn w:val="DefaultParagraphFont"/>
    <w:link w:val="Footer"/>
    <w:uiPriority w:val="99"/>
    <w:rsid w:val="00EE5D54"/>
    <w:rPr>
      <w:kern w:val="0"/>
      <w14:ligatures w14:val="none"/>
    </w:rPr>
  </w:style>
  <w:style w:type="paragraph" w:styleId="NormalWeb">
    <w:name w:val="Normal (Web)"/>
    <w:basedOn w:val="Normal"/>
    <w:uiPriority w:val="99"/>
    <w:semiHidden/>
    <w:unhideWhenUsed/>
    <w:rsid w:val="00EE5D54"/>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50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581011">
      <w:bodyDiv w:val="1"/>
      <w:marLeft w:val="0"/>
      <w:marRight w:val="0"/>
      <w:marTop w:val="0"/>
      <w:marBottom w:val="0"/>
      <w:divBdr>
        <w:top w:val="none" w:sz="0" w:space="0" w:color="auto"/>
        <w:left w:val="none" w:sz="0" w:space="0" w:color="auto"/>
        <w:bottom w:val="none" w:sz="0" w:space="0" w:color="auto"/>
        <w:right w:val="none" w:sz="0" w:space="0" w:color="auto"/>
      </w:divBdr>
    </w:div>
    <w:div w:id="178284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mmersive@realideas.org" TargetMode="External" Id="rId8" /><Relationship Type="http://schemas.openxmlformats.org/officeDocument/2006/relationships/settings" Target="settings.xml" Id="rId3" /><Relationship Type="http://schemas.openxmlformats.org/officeDocument/2006/relationships/hyperlink" Target="mailto:Laura.adams@realideas.org"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xml" Id="R408c98ea368f40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Adams</dc:creator>
  <keywords/>
  <dc:description/>
  <lastModifiedBy>Gary Futcher</lastModifiedBy>
  <revision>5</revision>
  <dcterms:created xsi:type="dcterms:W3CDTF">2024-07-16T12:57:00.0000000Z</dcterms:created>
  <dcterms:modified xsi:type="dcterms:W3CDTF">2024-07-24T14:00:51.9852520Z</dcterms:modified>
</coreProperties>
</file>